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0F8E" w:rsidRDefault="00570F8E" w:rsidP="00570F8E">
      <w:pPr>
        <w:suppressAutoHyphens/>
        <w:spacing w:after="0" w:line="240" w:lineRule="auto"/>
        <w:ind w:firstLine="709"/>
        <w:jc w:val="right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Утверждено</w:t>
      </w:r>
    </w:p>
    <w:p w:rsidR="00570F8E" w:rsidRDefault="00570F8E" w:rsidP="00570F8E">
      <w:pPr>
        <w:suppressAutoHyphens/>
        <w:spacing w:after="0" w:line="240" w:lineRule="auto"/>
        <w:ind w:firstLine="709"/>
        <w:jc w:val="right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______________________________</w:t>
      </w:r>
    </w:p>
    <w:p w:rsidR="00570F8E" w:rsidRDefault="00570F8E" w:rsidP="00570F8E">
      <w:pPr>
        <w:suppressAutoHyphens/>
        <w:spacing w:after="0" w:line="240" w:lineRule="auto"/>
        <w:ind w:firstLine="709"/>
        <w:jc w:val="right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______________________________</w:t>
      </w:r>
    </w:p>
    <w:p w:rsidR="00570F8E" w:rsidRDefault="00570F8E" w:rsidP="00570F8E">
      <w:pPr>
        <w:suppressAutoHyphens/>
        <w:spacing w:after="0" w:line="240" w:lineRule="auto"/>
        <w:ind w:firstLine="709"/>
        <w:jc w:val="right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______________________________</w:t>
      </w:r>
    </w:p>
    <w:p w:rsidR="00570F8E" w:rsidRDefault="00570F8E" w:rsidP="00570F8E">
      <w:pPr>
        <w:suppressAutoHyphens/>
        <w:spacing w:after="0" w:line="240" w:lineRule="auto"/>
        <w:ind w:firstLine="709"/>
        <w:jc w:val="right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______________________________</w:t>
      </w:r>
    </w:p>
    <w:p w:rsidR="00570F8E" w:rsidRDefault="00570F8E" w:rsidP="00570F8E">
      <w:pPr>
        <w:suppressAutoHyphens/>
        <w:spacing w:after="0" w:line="240" w:lineRule="auto"/>
        <w:ind w:firstLine="709"/>
        <w:jc w:val="right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______________________________</w:t>
      </w:r>
    </w:p>
    <w:p w:rsidR="00570F8E" w:rsidRDefault="00570F8E" w:rsidP="00570F8E">
      <w:pPr>
        <w:suppressAutoHyphens/>
        <w:spacing w:after="0" w:line="240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от ________________ № ________</w:t>
      </w:r>
    </w:p>
    <w:p w:rsidR="00570F8E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B5635">
        <w:rPr>
          <w:rFonts w:ascii="Times New Roman" w:hAnsi="Times New Roman"/>
          <w:b/>
          <w:sz w:val="28"/>
          <w:szCs w:val="28"/>
        </w:rPr>
        <w:t>РОССИЙСКАЯ ФЕДЕРАЦИЯ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B5635">
        <w:rPr>
          <w:rFonts w:ascii="Times New Roman" w:hAnsi="Times New Roman"/>
          <w:b/>
          <w:sz w:val="28"/>
          <w:szCs w:val="28"/>
        </w:rPr>
        <w:t xml:space="preserve">Общество с ограниченной ответственностью 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B5635">
        <w:rPr>
          <w:rFonts w:ascii="Times New Roman" w:hAnsi="Times New Roman"/>
          <w:b/>
          <w:sz w:val="28"/>
          <w:szCs w:val="28"/>
        </w:rPr>
        <w:t>«ГЛОБУС»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5B5635">
        <w:rPr>
          <w:rFonts w:ascii="Times New Roman" w:hAnsi="Times New Roman"/>
          <w:sz w:val="20"/>
          <w:szCs w:val="20"/>
        </w:rPr>
        <w:t>Юридический адрес: 241524, Брянская обл., Брянский р-н, п. Мичуринский, ул. Пасечная, д</w:t>
      </w:r>
      <w:r>
        <w:rPr>
          <w:rFonts w:ascii="Times New Roman" w:hAnsi="Times New Roman"/>
          <w:sz w:val="20"/>
          <w:szCs w:val="20"/>
        </w:rPr>
        <w:t>.</w:t>
      </w:r>
      <w:r w:rsidRPr="005B5635">
        <w:rPr>
          <w:rFonts w:ascii="Times New Roman" w:hAnsi="Times New Roman"/>
          <w:sz w:val="20"/>
          <w:szCs w:val="20"/>
        </w:rPr>
        <w:t xml:space="preserve"> 13 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Адрес фактического м</w:t>
      </w:r>
      <w:r w:rsidRPr="005B5635">
        <w:rPr>
          <w:rFonts w:ascii="Times New Roman" w:hAnsi="Times New Roman"/>
          <w:sz w:val="20"/>
          <w:szCs w:val="20"/>
        </w:rPr>
        <w:t>естонахождения: 241037, Брянская обл., г. Брянск</w:t>
      </w:r>
      <w:r>
        <w:rPr>
          <w:rFonts w:ascii="Times New Roman" w:hAnsi="Times New Roman"/>
          <w:sz w:val="20"/>
          <w:szCs w:val="20"/>
        </w:rPr>
        <w:t>,</w:t>
      </w:r>
      <w:r w:rsidRPr="005B5635">
        <w:rPr>
          <w:rFonts w:ascii="Times New Roman" w:hAnsi="Times New Roman"/>
          <w:sz w:val="20"/>
          <w:szCs w:val="20"/>
        </w:rPr>
        <w:t xml:space="preserve"> ул. Брянского Фронта</w:t>
      </w:r>
      <w:r>
        <w:rPr>
          <w:rFonts w:ascii="Times New Roman" w:hAnsi="Times New Roman"/>
          <w:sz w:val="20"/>
          <w:szCs w:val="20"/>
        </w:rPr>
        <w:t>,</w:t>
      </w:r>
      <w:r w:rsidRPr="005B5635">
        <w:rPr>
          <w:rFonts w:ascii="Times New Roman" w:hAnsi="Times New Roman"/>
          <w:sz w:val="20"/>
          <w:szCs w:val="20"/>
        </w:rPr>
        <w:t xml:space="preserve"> д.18</w:t>
      </w:r>
      <w:r>
        <w:rPr>
          <w:rFonts w:ascii="Times New Roman" w:hAnsi="Times New Roman"/>
          <w:sz w:val="20"/>
          <w:szCs w:val="20"/>
        </w:rPr>
        <w:t>,</w:t>
      </w:r>
      <w:r w:rsidRPr="005B5635">
        <w:rPr>
          <w:rFonts w:ascii="Times New Roman" w:hAnsi="Times New Roman"/>
          <w:sz w:val="20"/>
          <w:szCs w:val="20"/>
        </w:rPr>
        <w:t xml:space="preserve"> офис 101; 111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5B5635">
        <w:rPr>
          <w:rFonts w:ascii="Times New Roman" w:hAnsi="Times New Roman"/>
          <w:sz w:val="20"/>
          <w:szCs w:val="20"/>
        </w:rPr>
        <w:t>ОГРН: 1043233001998 ИНН: 3245000490 КПП: 320701001 ОКПО: 13459266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0"/>
          <w:szCs w:val="20"/>
        </w:rPr>
      </w:pPr>
      <w:r w:rsidRPr="005B5635">
        <w:rPr>
          <w:rFonts w:ascii="Times New Roman" w:hAnsi="Times New Roman"/>
          <w:b/>
          <w:sz w:val="20"/>
          <w:szCs w:val="20"/>
        </w:rPr>
        <w:t>Тел/факс: 8 (4832) 65-33-59</w:t>
      </w:r>
    </w:p>
    <w:p w:rsidR="00570F8E" w:rsidRPr="000A682F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  <w:lang w:val="en-US"/>
        </w:rPr>
      </w:pPr>
      <w:r w:rsidRPr="000A682F">
        <w:rPr>
          <w:rFonts w:ascii="Times New Roman" w:hAnsi="Times New Roman"/>
          <w:sz w:val="20"/>
          <w:szCs w:val="20"/>
          <w:lang w:val="en-US"/>
        </w:rPr>
        <w:t xml:space="preserve">e-mail: </w:t>
      </w:r>
      <w:hyperlink r:id="rId6" w:history="1">
        <w:r w:rsidRPr="005B5635">
          <w:rPr>
            <w:rStyle w:val="a7"/>
            <w:rFonts w:ascii="Times New Roman" w:hAnsi="Times New Roman"/>
            <w:sz w:val="20"/>
            <w:szCs w:val="20"/>
            <w:lang w:val="en-US"/>
          </w:rPr>
          <w:t>ulia</w:t>
        </w:r>
        <w:r w:rsidRPr="000A682F">
          <w:rPr>
            <w:rStyle w:val="a7"/>
            <w:rFonts w:ascii="Times New Roman" w:hAnsi="Times New Roman"/>
            <w:sz w:val="20"/>
            <w:szCs w:val="20"/>
            <w:lang w:val="en-US"/>
          </w:rPr>
          <w:t>-</w:t>
        </w:r>
        <w:r w:rsidRPr="005B5635">
          <w:rPr>
            <w:rStyle w:val="a7"/>
            <w:rFonts w:ascii="Times New Roman" w:hAnsi="Times New Roman"/>
            <w:sz w:val="20"/>
            <w:szCs w:val="20"/>
            <w:lang w:val="en-US"/>
          </w:rPr>
          <w:t>globus</w:t>
        </w:r>
        <w:r w:rsidRPr="000A682F">
          <w:rPr>
            <w:rStyle w:val="a7"/>
            <w:rFonts w:ascii="Times New Roman" w:hAnsi="Times New Roman"/>
            <w:sz w:val="20"/>
            <w:szCs w:val="20"/>
            <w:lang w:val="en-US"/>
          </w:rPr>
          <w:t>@</w:t>
        </w:r>
        <w:r w:rsidRPr="005B5635">
          <w:rPr>
            <w:rStyle w:val="a7"/>
            <w:rFonts w:ascii="Times New Roman" w:hAnsi="Times New Roman"/>
            <w:sz w:val="20"/>
            <w:szCs w:val="20"/>
            <w:lang w:val="en-US"/>
          </w:rPr>
          <w:t>mail</w:t>
        </w:r>
        <w:r w:rsidRPr="000A682F">
          <w:rPr>
            <w:rStyle w:val="a7"/>
            <w:rFonts w:ascii="Times New Roman" w:hAnsi="Times New Roman"/>
            <w:sz w:val="20"/>
            <w:szCs w:val="20"/>
            <w:lang w:val="en-US"/>
          </w:rPr>
          <w:t>.ru</w:t>
        </w:r>
      </w:hyperlink>
    </w:p>
    <w:p w:rsidR="00570F8E" w:rsidRPr="000A682F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  <w:lang w:val="en-US"/>
        </w:rPr>
      </w:pPr>
    </w:p>
    <w:p w:rsidR="00570F8E" w:rsidRPr="000A682F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  <w:lang w:val="en-US"/>
        </w:rPr>
      </w:pPr>
    </w:p>
    <w:p w:rsidR="00570F8E" w:rsidRPr="00DB0241" w:rsidRDefault="00570F8E" w:rsidP="00570F8E">
      <w:pPr>
        <w:tabs>
          <w:tab w:val="left" w:pos="5670"/>
        </w:tabs>
        <w:spacing w:after="0"/>
        <w:rPr>
          <w:rFonts w:ascii="Times New Roman" w:hAnsi="Times New Roman"/>
          <w:b/>
          <w:sz w:val="28"/>
          <w:szCs w:val="28"/>
        </w:rPr>
      </w:pPr>
      <w:r w:rsidRPr="00DB0241">
        <w:rPr>
          <w:rFonts w:ascii="Times New Roman" w:hAnsi="Times New Roman"/>
          <w:b/>
          <w:sz w:val="28"/>
          <w:szCs w:val="28"/>
        </w:rPr>
        <w:t>Заказчик</w:t>
      </w:r>
      <w:r w:rsidRPr="00DB0241">
        <w:rPr>
          <w:rFonts w:ascii="Times New Roman" w:hAnsi="Times New Roman"/>
          <w:b/>
          <w:sz w:val="28"/>
          <w:szCs w:val="28"/>
        </w:rPr>
        <w:tab/>
        <w:t xml:space="preserve">Договор </w:t>
      </w:r>
      <w:r w:rsidRPr="00DB0241">
        <w:rPr>
          <w:rFonts w:ascii="Times New Roman" w:hAnsi="Times New Roman"/>
          <w:b/>
          <w:sz w:val="28"/>
          <w:szCs w:val="28"/>
          <w:u w:val="single"/>
        </w:rPr>
        <w:t xml:space="preserve">№ </w:t>
      </w:r>
      <w:r w:rsidR="00F66BD1">
        <w:rPr>
          <w:rFonts w:ascii="Times New Roman" w:hAnsi="Times New Roman"/>
          <w:b/>
          <w:sz w:val="28"/>
          <w:szCs w:val="28"/>
          <w:u w:val="single"/>
        </w:rPr>
        <w:t>513</w:t>
      </w:r>
      <w:r w:rsidRPr="00DB0241">
        <w:rPr>
          <w:rFonts w:ascii="Times New Roman" w:hAnsi="Times New Roman"/>
          <w:b/>
          <w:sz w:val="28"/>
          <w:szCs w:val="28"/>
          <w:u w:val="single"/>
        </w:rPr>
        <w:t xml:space="preserve"> от </w:t>
      </w:r>
      <w:r w:rsidR="00F66BD1">
        <w:rPr>
          <w:rFonts w:ascii="Times New Roman" w:hAnsi="Times New Roman"/>
          <w:b/>
          <w:sz w:val="28"/>
          <w:szCs w:val="28"/>
          <w:u w:val="single"/>
        </w:rPr>
        <w:t>24</w:t>
      </w:r>
      <w:r>
        <w:rPr>
          <w:rFonts w:ascii="Times New Roman" w:hAnsi="Times New Roman"/>
          <w:b/>
          <w:sz w:val="28"/>
          <w:szCs w:val="28"/>
          <w:u w:val="single"/>
        </w:rPr>
        <w:t>.0</w:t>
      </w:r>
      <w:r w:rsidR="00F66BD1">
        <w:rPr>
          <w:rFonts w:ascii="Times New Roman" w:hAnsi="Times New Roman"/>
          <w:b/>
          <w:sz w:val="28"/>
          <w:szCs w:val="28"/>
          <w:u w:val="single"/>
        </w:rPr>
        <w:t>8</w:t>
      </w:r>
      <w:r>
        <w:rPr>
          <w:rFonts w:ascii="Times New Roman" w:hAnsi="Times New Roman"/>
          <w:b/>
          <w:sz w:val="28"/>
          <w:szCs w:val="28"/>
          <w:u w:val="single"/>
        </w:rPr>
        <w:t>.2020</w:t>
      </w:r>
      <w:r w:rsidRPr="00DB0241">
        <w:rPr>
          <w:rFonts w:ascii="Times New Roman" w:hAnsi="Times New Roman"/>
          <w:b/>
          <w:sz w:val="28"/>
          <w:szCs w:val="28"/>
          <w:u w:val="single"/>
        </w:rPr>
        <w:t xml:space="preserve"> г.</w:t>
      </w:r>
    </w:p>
    <w:p w:rsidR="00570F8E" w:rsidRPr="00DB0241" w:rsidRDefault="00570F8E" w:rsidP="00570F8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Супоневская сельская администрация</w:t>
      </w:r>
    </w:p>
    <w:p w:rsidR="00570F8E" w:rsidRPr="00DB0241" w:rsidRDefault="00570F8E" w:rsidP="00570F8E">
      <w:pPr>
        <w:spacing w:after="1320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A911CD">
        <w:rPr>
          <w:rFonts w:ascii="Times New Roman" w:hAnsi="Times New Roman"/>
          <w:b/>
          <w:sz w:val="40"/>
          <w:szCs w:val="40"/>
        </w:rPr>
        <w:t>Проект межевания территории</w:t>
      </w:r>
    </w:p>
    <w:p w:rsidR="00570F8E" w:rsidRPr="00664744" w:rsidRDefault="00570F8E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664744">
        <w:rPr>
          <w:rFonts w:ascii="Times New Roman" w:hAnsi="Times New Roman"/>
          <w:b/>
          <w:sz w:val="40"/>
          <w:szCs w:val="40"/>
        </w:rPr>
        <w:t>многоквартирн</w:t>
      </w:r>
      <w:r w:rsidR="00F66BD1">
        <w:rPr>
          <w:rFonts w:ascii="Times New Roman" w:hAnsi="Times New Roman"/>
          <w:b/>
          <w:sz w:val="40"/>
          <w:szCs w:val="40"/>
        </w:rPr>
        <w:t>ых</w:t>
      </w:r>
      <w:r w:rsidRPr="00664744">
        <w:rPr>
          <w:rFonts w:ascii="Times New Roman" w:hAnsi="Times New Roman"/>
          <w:b/>
          <w:sz w:val="40"/>
          <w:szCs w:val="40"/>
        </w:rPr>
        <w:t xml:space="preserve"> жил</w:t>
      </w:r>
      <w:r w:rsidR="00F66BD1">
        <w:rPr>
          <w:rFonts w:ascii="Times New Roman" w:hAnsi="Times New Roman"/>
          <w:b/>
          <w:sz w:val="40"/>
          <w:szCs w:val="40"/>
        </w:rPr>
        <w:t>ых</w:t>
      </w:r>
      <w:r w:rsidRPr="00664744">
        <w:rPr>
          <w:rFonts w:ascii="Times New Roman" w:hAnsi="Times New Roman"/>
          <w:b/>
          <w:sz w:val="40"/>
          <w:szCs w:val="40"/>
        </w:rPr>
        <w:t xml:space="preserve"> дом</w:t>
      </w:r>
      <w:r w:rsidR="00F66BD1">
        <w:rPr>
          <w:rFonts w:ascii="Times New Roman" w:hAnsi="Times New Roman"/>
          <w:b/>
          <w:sz w:val="40"/>
          <w:szCs w:val="40"/>
        </w:rPr>
        <w:t>ов</w:t>
      </w:r>
      <w:r w:rsidRPr="00664744">
        <w:rPr>
          <w:rFonts w:ascii="Times New Roman" w:hAnsi="Times New Roman"/>
          <w:b/>
          <w:sz w:val="40"/>
          <w:szCs w:val="40"/>
        </w:rPr>
        <w:t xml:space="preserve">  </w:t>
      </w:r>
    </w:p>
    <w:p w:rsidR="00570F8E" w:rsidRPr="00A911CD" w:rsidRDefault="00570F8E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  <w:szCs w:val="40"/>
        </w:rPr>
        <w:t xml:space="preserve">по адресу: Брянская область, Брянский район, с. Супонево, </w:t>
      </w:r>
      <w:r w:rsidR="00F66BD1" w:rsidRPr="00F66BD1">
        <w:rPr>
          <w:rFonts w:ascii="Times New Roman" w:hAnsi="Times New Roman"/>
          <w:b/>
          <w:sz w:val="40"/>
          <w:szCs w:val="40"/>
        </w:rPr>
        <w:t>ул</w:t>
      </w:r>
      <w:r w:rsidR="006F62F6">
        <w:rPr>
          <w:rFonts w:ascii="Times New Roman" w:hAnsi="Times New Roman"/>
          <w:b/>
          <w:sz w:val="40"/>
          <w:szCs w:val="40"/>
        </w:rPr>
        <w:t>.</w:t>
      </w:r>
      <w:r w:rsidR="00F66BD1" w:rsidRPr="00F66BD1">
        <w:rPr>
          <w:rFonts w:ascii="Times New Roman" w:hAnsi="Times New Roman"/>
          <w:b/>
          <w:sz w:val="40"/>
          <w:szCs w:val="40"/>
        </w:rPr>
        <w:t xml:space="preserve"> Советская, д</w:t>
      </w:r>
      <w:r w:rsidR="006F62F6">
        <w:rPr>
          <w:rFonts w:ascii="Times New Roman" w:hAnsi="Times New Roman"/>
          <w:b/>
          <w:sz w:val="40"/>
          <w:szCs w:val="40"/>
        </w:rPr>
        <w:t>.</w:t>
      </w:r>
      <w:r w:rsidR="00F66BD1" w:rsidRPr="00F66BD1">
        <w:rPr>
          <w:rFonts w:ascii="Times New Roman" w:hAnsi="Times New Roman"/>
          <w:b/>
          <w:sz w:val="40"/>
          <w:szCs w:val="40"/>
        </w:rPr>
        <w:t xml:space="preserve"> 2В и ул</w:t>
      </w:r>
      <w:r w:rsidR="006F62F6">
        <w:rPr>
          <w:rFonts w:ascii="Times New Roman" w:hAnsi="Times New Roman"/>
          <w:b/>
          <w:sz w:val="40"/>
          <w:szCs w:val="40"/>
        </w:rPr>
        <w:t>.</w:t>
      </w:r>
      <w:r w:rsidR="00F66BD1" w:rsidRPr="00F66BD1">
        <w:rPr>
          <w:rFonts w:ascii="Times New Roman" w:hAnsi="Times New Roman"/>
          <w:b/>
          <w:sz w:val="40"/>
          <w:szCs w:val="40"/>
        </w:rPr>
        <w:t xml:space="preserve"> Советская, д</w:t>
      </w:r>
      <w:r w:rsidR="006F62F6">
        <w:rPr>
          <w:rFonts w:ascii="Times New Roman" w:hAnsi="Times New Roman"/>
          <w:b/>
          <w:sz w:val="40"/>
          <w:szCs w:val="40"/>
        </w:rPr>
        <w:t>.</w:t>
      </w:r>
      <w:r w:rsidR="00F66BD1" w:rsidRPr="00F66BD1">
        <w:rPr>
          <w:rFonts w:ascii="Times New Roman" w:hAnsi="Times New Roman"/>
          <w:b/>
          <w:sz w:val="40"/>
          <w:szCs w:val="40"/>
        </w:rPr>
        <w:t xml:space="preserve"> 2Б</w:t>
      </w:r>
    </w:p>
    <w:p w:rsidR="00570F8E" w:rsidRPr="00A911CD" w:rsidRDefault="00570F8E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21742" w:rsidRDefault="00B21742" w:rsidP="00570F8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A32F4">
        <w:rPr>
          <w:rFonts w:ascii="Times New Roman" w:hAnsi="Times New Roman"/>
          <w:sz w:val="28"/>
          <w:szCs w:val="28"/>
        </w:rPr>
        <w:t xml:space="preserve">г. Брянск </w:t>
      </w:r>
    </w:p>
    <w:p w:rsidR="00570F8E" w:rsidRDefault="00344E08" w:rsidP="00344E08">
      <w:pPr>
        <w:tabs>
          <w:tab w:val="center" w:pos="4960"/>
          <w:tab w:val="right" w:pos="9921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570F8E" w:rsidRPr="004A32F4">
        <w:rPr>
          <w:rFonts w:ascii="Times New Roman" w:hAnsi="Times New Roman"/>
          <w:sz w:val="28"/>
          <w:szCs w:val="28"/>
        </w:rPr>
        <w:t>20</w:t>
      </w:r>
      <w:r w:rsidR="00570F8E">
        <w:rPr>
          <w:rFonts w:ascii="Times New Roman" w:hAnsi="Times New Roman"/>
          <w:sz w:val="28"/>
          <w:szCs w:val="28"/>
        </w:rPr>
        <w:t>20</w:t>
      </w:r>
      <w:r w:rsidR="00570F8E" w:rsidRPr="004A32F4">
        <w:rPr>
          <w:rFonts w:ascii="Times New Roman" w:hAnsi="Times New Roman"/>
          <w:sz w:val="28"/>
          <w:szCs w:val="28"/>
        </w:rPr>
        <w:t xml:space="preserve"> г.</w:t>
      </w:r>
      <w:r>
        <w:rPr>
          <w:rFonts w:ascii="Times New Roman" w:hAnsi="Times New Roman"/>
          <w:sz w:val="28"/>
          <w:szCs w:val="28"/>
        </w:rPr>
        <w:tab/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B5635">
        <w:rPr>
          <w:rFonts w:ascii="Times New Roman" w:hAnsi="Times New Roman"/>
          <w:b/>
          <w:sz w:val="28"/>
          <w:szCs w:val="28"/>
        </w:rPr>
        <w:lastRenderedPageBreak/>
        <w:t>РОССИЙСКАЯ ФЕДЕРАЦИЯ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B5635">
        <w:rPr>
          <w:rFonts w:ascii="Times New Roman" w:hAnsi="Times New Roman"/>
          <w:b/>
          <w:sz w:val="28"/>
          <w:szCs w:val="28"/>
        </w:rPr>
        <w:t xml:space="preserve">Общество с ограниченной ответственностью 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B5635">
        <w:rPr>
          <w:rFonts w:ascii="Times New Roman" w:hAnsi="Times New Roman"/>
          <w:b/>
          <w:sz w:val="28"/>
          <w:szCs w:val="28"/>
        </w:rPr>
        <w:t>«ГЛОБУС»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5B5635">
        <w:rPr>
          <w:rFonts w:ascii="Times New Roman" w:hAnsi="Times New Roman"/>
          <w:sz w:val="20"/>
          <w:szCs w:val="20"/>
        </w:rPr>
        <w:t>Юридический адрес: 241524, Брянская обл., Брянский р-н, п. Мичуринский, ул. Пасечная, д</w:t>
      </w:r>
      <w:r>
        <w:rPr>
          <w:rFonts w:ascii="Times New Roman" w:hAnsi="Times New Roman"/>
          <w:sz w:val="20"/>
          <w:szCs w:val="20"/>
        </w:rPr>
        <w:t>.</w:t>
      </w:r>
      <w:r w:rsidRPr="005B5635">
        <w:rPr>
          <w:rFonts w:ascii="Times New Roman" w:hAnsi="Times New Roman"/>
          <w:sz w:val="20"/>
          <w:szCs w:val="20"/>
        </w:rPr>
        <w:t xml:space="preserve"> 13 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Адрес фактического м</w:t>
      </w:r>
      <w:r w:rsidRPr="005B5635">
        <w:rPr>
          <w:rFonts w:ascii="Times New Roman" w:hAnsi="Times New Roman"/>
          <w:sz w:val="20"/>
          <w:szCs w:val="20"/>
        </w:rPr>
        <w:t>естонахождения: 241037, Брянская обл.</w:t>
      </w:r>
      <w:r w:rsidR="00344E08" w:rsidRPr="005B5635">
        <w:rPr>
          <w:rFonts w:ascii="Times New Roman" w:hAnsi="Times New Roman"/>
          <w:sz w:val="20"/>
          <w:szCs w:val="20"/>
        </w:rPr>
        <w:t>, г.</w:t>
      </w:r>
      <w:r w:rsidRPr="005B5635">
        <w:rPr>
          <w:rFonts w:ascii="Times New Roman" w:hAnsi="Times New Roman"/>
          <w:sz w:val="20"/>
          <w:szCs w:val="20"/>
        </w:rPr>
        <w:t xml:space="preserve"> Брянск</w:t>
      </w:r>
      <w:r>
        <w:rPr>
          <w:rFonts w:ascii="Times New Roman" w:hAnsi="Times New Roman"/>
          <w:sz w:val="20"/>
          <w:szCs w:val="20"/>
        </w:rPr>
        <w:t>,</w:t>
      </w:r>
      <w:r w:rsidRPr="005B5635">
        <w:rPr>
          <w:rFonts w:ascii="Times New Roman" w:hAnsi="Times New Roman"/>
          <w:sz w:val="20"/>
          <w:szCs w:val="20"/>
        </w:rPr>
        <w:t xml:space="preserve"> ул. Брянского Фронта</w:t>
      </w:r>
      <w:r>
        <w:rPr>
          <w:rFonts w:ascii="Times New Roman" w:hAnsi="Times New Roman"/>
          <w:sz w:val="20"/>
          <w:szCs w:val="20"/>
        </w:rPr>
        <w:t>,</w:t>
      </w:r>
      <w:r w:rsidRPr="005B5635">
        <w:rPr>
          <w:rFonts w:ascii="Times New Roman" w:hAnsi="Times New Roman"/>
          <w:sz w:val="20"/>
          <w:szCs w:val="20"/>
        </w:rPr>
        <w:t xml:space="preserve"> д.18</w:t>
      </w:r>
      <w:r>
        <w:rPr>
          <w:rFonts w:ascii="Times New Roman" w:hAnsi="Times New Roman"/>
          <w:sz w:val="20"/>
          <w:szCs w:val="20"/>
        </w:rPr>
        <w:t>,</w:t>
      </w:r>
      <w:r w:rsidRPr="005B5635">
        <w:rPr>
          <w:rFonts w:ascii="Times New Roman" w:hAnsi="Times New Roman"/>
          <w:sz w:val="20"/>
          <w:szCs w:val="20"/>
        </w:rPr>
        <w:t xml:space="preserve"> офис 101; 111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5B5635">
        <w:rPr>
          <w:rFonts w:ascii="Times New Roman" w:hAnsi="Times New Roman"/>
          <w:sz w:val="20"/>
          <w:szCs w:val="20"/>
        </w:rPr>
        <w:t>ОГРН: 1043233001998 ИНН: 3245000490 КПП: 320701001 ОКПО: 13459266</w:t>
      </w:r>
    </w:p>
    <w:p w:rsidR="00570F8E" w:rsidRPr="005B5635" w:rsidRDefault="00570F8E" w:rsidP="00570F8E">
      <w:pPr>
        <w:spacing w:after="0"/>
        <w:jc w:val="center"/>
        <w:rPr>
          <w:rFonts w:ascii="Times New Roman" w:hAnsi="Times New Roman"/>
          <w:b/>
          <w:sz w:val="20"/>
          <w:szCs w:val="20"/>
        </w:rPr>
      </w:pPr>
      <w:r w:rsidRPr="005B5635">
        <w:rPr>
          <w:rFonts w:ascii="Times New Roman" w:hAnsi="Times New Roman"/>
          <w:b/>
          <w:sz w:val="20"/>
          <w:szCs w:val="20"/>
        </w:rPr>
        <w:t>Тел/факс: 8 (4832) 65-33-59</w:t>
      </w:r>
    </w:p>
    <w:p w:rsidR="00570F8E" w:rsidRPr="000A682F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  <w:lang w:val="en-US"/>
        </w:rPr>
      </w:pPr>
      <w:r w:rsidRPr="000A682F">
        <w:rPr>
          <w:rFonts w:ascii="Times New Roman" w:hAnsi="Times New Roman"/>
          <w:sz w:val="20"/>
          <w:szCs w:val="20"/>
          <w:lang w:val="en-US"/>
        </w:rPr>
        <w:t xml:space="preserve">e-mail: </w:t>
      </w:r>
      <w:hyperlink r:id="rId7" w:history="1">
        <w:r w:rsidRPr="005B5635">
          <w:rPr>
            <w:rStyle w:val="a7"/>
            <w:rFonts w:ascii="Times New Roman" w:hAnsi="Times New Roman"/>
            <w:sz w:val="20"/>
            <w:szCs w:val="20"/>
            <w:lang w:val="en-US"/>
          </w:rPr>
          <w:t>ulia</w:t>
        </w:r>
        <w:r w:rsidRPr="000A682F">
          <w:rPr>
            <w:rStyle w:val="a7"/>
            <w:rFonts w:ascii="Times New Roman" w:hAnsi="Times New Roman"/>
            <w:sz w:val="20"/>
            <w:szCs w:val="20"/>
            <w:lang w:val="en-US"/>
          </w:rPr>
          <w:t>-</w:t>
        </w:r>
        <w:r w:rsidRPr="005B5635">
          <w:rPr>
            <w:rStyle w:val="a7"/>
            <w:rFonts w:ascii="Times New Roman" w:hAnsi="Times New Roman"/>
            <w:sz w:val="20"/>
            <w:szCs w:val="20"/>
            <w:lang w:val="en-US"/>
          </w:rPr>
          <w:t>globus</w:t>
        </w:r>
        <w:r w:rsidRPr="000A682F">
          <w:rPr>
            <w:rStyle w:val="a7"/>
            <w:rFonts w:ascii="Times New Roman" w:hAnsi="Times New Roman"/>
            <w:sz w:val="20"/>
            <w:szCs w:val="20"/>
            <w:lang w:val="en-US"/>
          </w:rPr>
          <w:t>@</w:t>
        </w:r>
        <w:r w:rsidRPr="005B5635">
          <w:rPr>
            <w:rStyle w:val="a7"/>
            <w:rFonts w:ascii="Times New Roman" w:hAnsi="Times New Roman"/>
            <w:sz w:val="20"/>
            <w:szCs w:val="20"/>
            <w:lang w:val="en-US"/>
          </w:rPr>
          <w:t>mail</w:t>
        </w:r>
        <w:r w:rsidRPr="000A682F">
          <w:rPr>
            <w:rStyle w:val="a7"/>
            <w:rFonts w:ascii="Times New Roman" w:hAnsi="Times New Roman"/>
            <w:sz w:val="20"/>
            <w:szCs w:val="20"/>
            <w:lang w:val="en-US"/>
          </w:rPr>
          <w:t>.ru</w:t>
        </w:r>
      </w:hyperlink>
    </w:p>
    <w:p w:rsidR="00570F8E" w:rsidRPr="000A682F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  <w:lang w:val="en-US"/>
        </w:rPr>
      </w:pPr>
    </w:p>
    <w:p w:rsidR="00570F8E" w:rsidRPr="000A682F" w:rsidRDefault="00570F8E" w:rsidP="00570F8E">
      <w:pPr>
        <w:spacing w:after="0"/>
        <w:jc w:val="center"/>
        <w:rPr>
          <w:rFonts w:ascii="Times New Roman" w:hAnsi="Times New Roman"/>
          <w:sz w:val="20"/>
          <w:szCs w:val="20"/>
          <w:lang w:val="en-US"/>
        </w:rPr>
      </w:pPr>
    </w:p>
    <w:p w:rsidR="00570F8E" w:rsidRPr="004665AF" w:rsidRDefault="00570F8E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  <w:lang w:val="en-US"/>
        </w:rPr>
      </w:pPr>
    </w:p>
    <w:p w:rsidR="004665AF" w:rsidRDefault="004665AF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  <w:lang w:val="en-US"/>
        </w:rPr>
      </w:pPr>
    </w:p>
    <w:p w:rsidR="004665AF" w:rsidRPr="004665AF" w:rsidRDefault="004665AF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  <w:lang w:val="en-US"/>
        </w:rPr>
      </w:pPr>
    </w:p>
    <w:p w:rsidR="00570F8E" w:rsidRDefault="00570F8E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A911CD">
        <w:rPr>
          <w:rFonts w:ascii="Times New Roman" w:hAnsi="Times New Roman"/>
          <w:b/>
          <w:sz w:val="40"/>
          <w:szCs w:val="40"/>
        </w:rPr>
        <w:t>Проект межевания территории</w:t>
      </w:r>
    </w:p>
    <w:p w:rsidR="006F62F6" w:rsidRPr="00664744" w:rsidRDefault="006F62F6" w:rsidP="006F62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664744">
        <w:rPr>
          <w:rFonts w:ascii="Times New Roman" w:hAnsi="Times New Roman"/>
          <w:b/>
          <w:sz w:val="40"/>
          <w:szCs w:val="40"/>
        </w:rPr>
        <w:t>многоквартирн</w:t>
      </w:r>
      <w:r>
        <w:rPr>
          <w:rFonts w:ascii="Times New Roman" w:hAnsi="Times New Roman"/>
          <w:b/>
          <w:sz w:val="40"/>
          <w:szCs w:val="40"/>
        </w:rPr>
        <w:t>ых</w:t>
      </w:r>
      <w:r w:rsidRPr="00664744">
        <w:rPr>
          <w:rFonts w:ascii="Times New Roman" w:hAnsi="Times New Roman"/>
          <w:b/>
          <w:sz w:val="40"/>
          <w:szCs w:val="40"/>
        </w:rPr>
        <w:t xml:space="preserve"> жил</w:t>
      </w:r>
      <w:r>
        <w:rPr>
          <w:rFonts w:ascii="Times New Roman" w:hAnsi="Times New Roman"/>
          <w:b/>
          <w:sz w:val="40"/>
          <w:szCs w:val="40"/>
        </w:rPr>
        <w:t>ых</w:t>
      </w:r>
      <w:r w:rsidRPr="00664744">
        <w:rPr>
          <w:rFonts w:ascii="Times New Roman" w:hAnsi="Times New Roman"/>
          <w:b/>
          <w:sz w:val="40"/>
          <w:szCs w:val="40"/>
        </w:rPr>
        <w:t xml:space="preserve"> дом</w:t>
      </w:r>
      <w:r>
        <w:rPr>
          <w:rFonts w:ascii="Times New Roman" w:hAnsi="Times New Roman"/>
          <w:b/>
          <w:sz w:val="40"/>
          <w:szCs w:val="40"/>
        </w:rPr>
        <w:t>ов</w:t>
      </w:r>
      <w:r w:rsidRPr="00664744">
        <w:rPr>
          <w:rFonts w:ascii="Times New Roman" w:hAnsi="Times New Roman"/>
          <w:b/>
          <w:sz w:val="40"/>
          <w:szCs w:val="40"/>
        </w:rPr>
        <w:t xml:space="preserve">  </w:t>
      </w:r>
    </w:p>
    <w:p w:rsidR="006F62F6" w:rsidRPr="00A911CD" w:rsidRDefault="006F62F6" w:rsidP="006F62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  <w:szCs w:val="40"/>
        </w:rPr>
        <w:t xml:space="preserve">по адресу: Брянская область, Брянский район, с. Супонево, </w:t>
      </w:r>
      <w:r w:rsidRPr="00F66BD1">
        <w:rPr>
          <w:rFonts w:ascii="Times New Roman" w:hAnsi="Times New Roman"/>
          <w:b/>
          <w:sz w:val="40"/>
          <w:szCs w:val="40"/>
        </w:rPr>
        <w:t>ул</w:t>
      </w:r>
      <w:r>
        <w:rPr>
          <w:rFonts w:ascii="Times New Roman" w:hAnsi="Times New Roman"/>
          <w:b/>
          <w:sz w:val="40"/>
          <w:szCs w:val="40"/>
        </w:rPr>
        <w:t>.</w:t>
      </w:r>
      <w:r w:rsidRPr="00F66BD1">
        <w:rPr>
          <w:rFonts w:ascii="Times New Roman" w:hAnsi="Times New Roman"/>
          <w:b/>
          <w:sz w:val="40"/>
          <w:szCs w:val="40"/>
        </w:rPr>
        <w:t xml:space="preserve"> Советская, д</w:t>
      </w:r>
      <w:r>
        <w:rPr>
          <w:rFonts w:ascii="Times New Roman" w:hAnsi="Times New Roman"/>
          <w:b/>
          <w:sz w:val="40"/>
          <w:szCs w:val="40"/>
        </w:rPr>
        <w:t>.</w:t>
      </w:r>
      <w:r w:rsidRPr="00F66BD1">
        <w:rPr>
          <w:rFonts w:ascii="Times New Roman" w:hAnsi="Times New Roman"/>
          <w:b/>
          <w:sz w:val="40"/>
          <w:szCs w:val="40"/>
        </w:rPr>
        <w:t xml:space="preserve"> 2В и ул</w:t>
      </w:r>
      <w:r>
        <w:rPr>
          <w:rFonts w:ascii="Times New Roman" w:hAnsi="Times New Roman"/>
          <w:b/>
          <w:sz w:val="40"/>
          <w:szCs w:val="40"/>
        </w:rPr>
        <w:t>.</w:t>
      </w:r>
      <w:r w:rsidRPr="00F66BD1">
        <w:rPr>
          <w:rFonts w:ascii="Times New Roman" w:hAnsi="Times New Roman"/>
          <w:b/>
          <w:sz w:val="40"/>
          <w:szCs w:val="40"/>
        </w:rPr>
        <w:t xml:space="preserve"> Советская, д</w:t>
      </w:r>
      <w:r>
        <w:rPr>
          <w:rFonts w:ascii="Times New Roman" w:hAnsi="Times New Roman"/>
          <w:b/>
          <w:sz w:val="40"/>
          <w:szCs w:val="40"/>
        </w:rPr>
        <w:t>.</w:t>
      </w:r>
      <w:r w:rsidRPr="00F66BD1">
        <w:rPr>
          <w:rFonts w:ascii="Times New Roman" w:hAnsi="Times New Roman"/>
          <w:b/>
          <w:sz w:val="40"/>
          <w:szCs w:val="40"/>
        </w:rPr>
        <w:t xml:space="preserve"> 2Б</w:t>
      </w:r>
    </w:p>
    <w:p w:rsidR="006F62F6" w:rsidRDefault="006F62F6" w:rsidP="00570F8E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570F8E" w:rsidRPr="00A911CD" w:rsidRDefault="00570F8E" w:rsidP="00570F8E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A911CD">
        <w:rPr>
          <w:rFonts w:ascii="Times New Roman" w:hAnsi="Times New Roman"/>
          <w:sz w:val="36"/>
          <w:szCs w:val="36"/>
        </w:rPr>
        <w:t>Проект межевания территории. Пояснительная записка</w:t>
      </w:r>
    </w:p>
    <w:p w:rsidR="00570F8E" w:rsidRDefault="00570F8E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570F8E" w:rsidRPr="00A911CD" w:rsidRDefault="00570F8E" w:rsidP="00570F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0F8E" w:rsidRPr="005B5635" w:rsidRDefault="00570F8E" w:rsidP="00570F8E">
      <w:pPr>
        <w:tabs>
          <w:tab w:val="left" w:pos="7230"/>
        </w:tabs>
        <w:spacing w:after="360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Генеральный директор</w:t>
      </w:r>
      <w:r w:rsidRPr="005B5635">
        <w:rPr>
          <w:rFonts w:ascii="Times New Roman" w:hAnsi="Times New Roman"/>
          <w:sz w:val="28"/>
          <w:szCs w:val="28"/>
        </w:rPr>
        <w:t xml:space="preserve"> </w:t>
      </w:r>
      <w:r w:rsidRPr="005B563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Тупикина Ю.В.</w:t>
      </w:r>
    </w:p>
    <w:p w:rsidR="00570F8E" w:rsidRPr="005B5635" w:rsidRDefault="00570F8E" w:rsidP="00570F8E">
      <w:pPr>
        <w:tabs>
          <w:tab w:val="left" w:pos="7230"/>
        </w:tabs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B5635">
        <w:rPr>
          <w:rFonts w:ascii="Times New Roman" w:hAnsi="Times New Roman"/>
          <w:sz w:val="28"/>
          <w:szCs w:val="28"/>
        </w:rPr>
        <w:t>Главный инженер проекта</w:t>
      </w:r>
      <w:r w:rsidRPr="005B5635">
        <w:rPr>
          <w:rFonts w:ascii="Times New Roman" w:hAnsi="Times New Roman"/>
          <w:sz w:val="28"/>
          <w:szCs w:val="28"/>
        </w:rPr>
        <w:tab/>
        <w:t>Бычков Р.В.</w:t>
      </w:r>
    </w:p>
    <w:p w:rsidR="00570F8E" w:rsidRDefault="00570F8E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44E08" w:rsidRDefault="00344E08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570F8E" w:rsidRDefault="00570F8E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4A32F4">
        <w:rPr>
          <w:rFonts w:ascii="Times New Roman" w:hAnsi="Times New Roman"/>
          <w:sz w:val="28"/>
          <w:szCs w:val="28"/>
        </w:rPr>
        <w:t xml:space="preserve">г. Брянск </w:t>
      </w:r>
    </w:p>
    <w:p w:rsidR="00570F8E" w:rsidRDefault="00DC7DEC" w:rsidP="00570F8E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3F2409" wp14:editId="79561594">
                <wp:simplePos x="0" y="0"/>
                <wp:positionH relativeFrom="column">
                  <wp:posOffset>6014085</wp:posOffset>
                </wp:positionH>
                <wp:positionV relativeFrom="paragraph">
                  <wp:posOffset>219710</wp:posOffset>
                </wp:positionV>
                <wp:extent cx="477078" cy="389614"/>
                <wp:effectExtent l="0" t="0" r="18415" b="1079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078" cy="38961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4E08" w:rsidRDefault="00344E08" w:rsidP="00344E0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3F2409" id="Прямоугольник 4" o:spid="_x0000_s1026" style="position:absolute;left:0;text-align:left;margin-left:473.55pt;margin-top:17.3pt;width:37.55pt;height:30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" fillcolor="white [3201]" strokecolor="white [3212]" strokeweight="1pt">
                <v:textbox>
                  <w:txbxContent>
                    <w:p w:rsidR="00344E08" w:rsidRDefault="00344E08" w:rsidP="00344E0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570F8E" w:rsidRPr="004A32F4">
        <w:rPr>
          <w:rFonts w:ascii="Times New Roman" w:hAnsi="Times New Roman"/>
          <w:sz w:val="28"/>
          <w:szCs w:val="28"/>
        </w:rPr>
        <w:t>20</w:t>
      </w:r>
      <w:r w:rsidR="00570F8E">
        <w:rPr>
          <w:rFonts w:ascii="Times New Roman" w:hAnsi="Times New Roman"/>
          <w:sz w:val="28"/>
          <w:szCs w:val="28"/>
        </w:rPr>
        <w:t>20</w:t>
      </w:r>
      <w:r w:rsidR="00570F8E" w:rsidRPr="004A32F4">
        <w:rPr>
          <w:rFonts w:ascii="Times New Roman" w:hAnsi="Times New Roman"/>
          <w:sz w:val="28"/>
          <w:szCs w:val="28"/>
        </w:rPr>
        <w:t xml:space="preserve"> г.</w:t>
      </w:r>
    </w:p>
    <w:p w:rsidR="00344E08" w:rsidRDefault="00344E08" w:rsidP="00570F8E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b/>
          <w:bCs/>
          <w:iCs/>
          <w:sz w:val="28"/>
          <w:szCs w:val="28"/>
        </w:rPr>
      </w:pPr>
    </w:p>
    <w:p w:rsidR="00570F8E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Содержание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tbl>
      <w:tblPr>
        <w:tblStyle w:val="a8"/>
        <w:tblW w:w="4825" w:type="pct"/>
        <w:tblInd w:w="108" w:type="dxa"/>
        <w:tblLook w:val="04A0" w:firstRow="1" w:lastRow="0" w:firstColumn="1" w:lastColumn="0" w:noHBand="0" w:noVBand="1"/>
      </w:tblPr>
      <w:tblGrid>
        <w:gridCol w:w="1010"/>
        <w:gridCol w:w="7582"/>
        <w:gridCol w:w="972"/>
      </w:tblGrid>
      <w:tr w:rsidR="00570F8E" w:rsidRPr="00392D4D" w:rsidTr="00CD2AD7">
        <w:trPr>
          <w:trHeight w:val="274"/>
        </w:trPr>
        <w:tc>
          <w:tcPr>
            <w:tcW w:w="528" w:type="pct"/>
          </w:tcPr>
          <w:p w:rsidR="00570F8E" w:rsidRPr="00392D4D" w:rsidRDefault="00570F8E" w:rsidP="00CD2AD7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92D4D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3964" w:type="pct"/>
          </w:tcPr>
          <w:p w:rsidR="00570F8E" w:rsidRPr="00392D4D" w:rsidRDefault="00570F8E" w:rsidP="00CD2AD7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92D4D">
              <w:rPr>
                <w:rFonts w:ascii="Times New Roman" w:hAnsi="Times New Roman"/>
                <w:sz w:val="28"/>
                <w:szCs w:val="28"/>
              </w:rPr>
              <w:t>Наименование раздела</w:t>
            </w:r>
          </w:p>
        </w:tc>
        <w:tc>
          <w:tcPr>
            <w:tcW w:w="508" w:type="pct"/>
          </w:tcPr>
          <w:p w:rsidR="00570F8E" w:rsidRPr="00392D4D" w:rsidRDefault="00570F8E" w:rsidP="00CD2AD7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92D4D">
              <w:rPr>
                <w:rFonts w:ascii="Times New Roman" w:hAnsi="Times New Roman"/>
                <w:sz w:val="28"/>
                <w:szCs w:val="28"/>
              </w:rPr>
              <w:t>Стр.</w:t>
            </w:r>
          </w:p>
        </w:tc>
      </w:tr>
      <w:tr w:rsidR="00570F8E" w:rsidRPr="00392D4D" w:rsidTr="00CD2AD7">
        <w:trPr>
          <w:trHeight w:val="284"/>
        </w:trPr>
        <w:tc>
          <w:tcPr>
            <w:tcW w:w="528" w:type="pct"/>
          </w:tcPr>
          <w:p w:rsidR="00570F8E" w:rsidRPr="00D61C35" w:rsidRDefault="00570F8E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61C35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3964" w:type="pct"/>
          </w:tcPr>
          <w:p w:rsidR="00570F8E" w:rsidRPr="001D37CB" w:rsidRDefault="00344E08" w:rsidP="00344E08">
            <w:pPr>
              <w:suppressAutoHyphens/>
              <w:rPr>
                <w:rFonts w:ascii="Times New Roman" w:hAnsi="Times New Roman"/>
                <w:sz w:val="28"/>
                <w:szCs w:val="28"/>
              </w:rPr>
            </w:pPr>
            <w:r w:rsidRPr="00664744">
              <w:rPr>
                <w:rFonts w:ascii="Times New Roman" w:hAnsi="Times New Roman"/>
                <w:sz w:val="28"/>
                <w:szCs w:val="28"/>
              </w:rPr>
              <w:t>Введение</w:t>
            </w:r>
          </w:p>
        </w:tc>
        <w:tc>
          <w:tcPr>
            <w:tcW w:w="508" w:type="pct"/>
          </w:tcPr>
          <w:p w:rsidR="00570F8E" w:rsidRPr="00392D4D" w:rsidRDefault="005B2A83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570F8E" w:rsidRPr="00392D4D" w:rsidTr="00CD2AD7">
        <w:trPr>
          <w:trHeight w:val="284"/>
        </w:trPr>
        <w:tc>
          <w:tcPr>
            <w:tcW w:w="528" w:type="pct"/>
          </w:tcPr>
          <w:p w:rsidR="00570F8E" w:rsidRPr="00D61C35" w:rsidRDefault="00344E08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1.1.</w:t>
            </w:r>
          </w:p>
        </w:tc>
        <w:tc>
          <w:tcPr>
            <w:tcW w:w="3964" w:type="pct"/>
          </w:tcPr>
          <w:p w:rsidR="00570F8E" w:rsidRPr="001D37CB" w:rsidRDefault="00344E08" w:rsidP="00344E08">
            <w:pPr>
              <w:rPr>
                <w:rFonts w:ascii="Times New Roman" w:hAnsi="Times New Roman"/>
                <w:sz w:val="28"/>
                <w:szCs w:val="28"/>
              </w:rPr>
            </w:pPr>
            <w:r w:rsidRPr="008434C1">
              <w:rPr>
                <w:rFonts w:ascii="Times New Roman" w:hAnsi="Times New Roman"/>
                <w:sz w:val="28"/>
                <w:szCs w:val="28"/>
              </w:rPr>
              <w:t>Цель разработки проекта межевания</w:t>
            </w:r>
          </w:p>
        </w:tc>
        <w:tc>
          <w:tcPr>
            <w:tcW w:w="508" w:type="pct"/>
          </w:tcPr>
          <w:p w:rsidR="00570F8E" w:rsidRPr="00392D4D" w:rsidRDefault="005B2A83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570F8E" w:rsidRPr="00392D4D" w:rsidTr="00CD2AD7">
        <w:trPr>
          <w:trHeight w:val="284"/>
        </w:trPr>
        <w:tc>
          <w:tcPr>
            <w:tcW w:w="528" w:type="pct"/>
          </w:tcPr>
          <w:p w:rsidR="00570F8E" w:rsidRPr="001D37CB" w:rsidRDefault="00344E08" w:rsidP="00CD2AD7">
            <w:pPr>
              <w:suppressAutoHyphens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1.2.</w:t>
            </w:r>
          </w:p>
        </w:tc>
        <w:tc>
          <w:tcPr>
            <w:tcW w:w="3964" w:type="pct"/>
          </w:tcPr>
          <w:p w:rsidR="00570F8E" w:rsidRPr="001D37CB" w:rsidRDefault="00344E08" w:rsidP="00344E08">
            <w:pPr>
              <w:rPr>
                <w:rFonts w:ascii="Times New Roman" w:hAnsi="Times New Roman"/>
                <w:sz w:val="28"/>
                <w:szCs w:val="28"/>
              </w:rPr>
            </w:pPr>
            <w:r w:rsidRPr="008434C1">
              <w:rPr>
                <w:rFonts w:ascii="Times New Roman" w:hAnsi="Times New Roman"/>
                <w:sz w:val="28"/>
                <w:szCs w:val="28"/>
              </w:rPr>
              <w:t>Опорно-межевая сеть на территории проектирования</w:t>
            </w:r>
          </w:p>
        </w:tc>
        <w:tc>
          <w:tcPr>
            <w:tcW w:w="508" w:type="pct"/>
          </w:tcPr>
          <w:p w:rsidR="00570F8E" w:rsidRPr="00392D4D" w:rsidRDefault="005B2A83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570F8E" w:rsidRPr="00392D4D" w:rsidTr="00CD2AD7">
        <w:trPr>
          <w:trHeight w:val="284"/>
        </w:trPr>
        <w:tc>
          <w:tcPr>
            <w:tcW w:w="528" w:type="pct"/>
          </w:tcPr>
          <w:p w:rsidR="00570F8E" w:rsidRPr="001D37CB" w:rsidRDefault="00344E08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1.3.</w:t>
            </w:r>
          </w:p>
        </w:tc>
        <w:tc>
          <w:tcPr>
            <w:tcW w:w="3964" w:type="pct"/>
          </w:tcPr>
          <w:p w:rsidR="00570F8E" w:rsidRPr="001D37CB" w:rsidRDefault="00344E08" w:rsidP="00344E08">
            <w:pPr>
              <w:rPr>
                <w:rFonts w:ascii="Times New Roman" w:hAnsi="Times New Roman"/>
                <w:sz w:val="28"/>
                <w:szCs w:val="28"/>
              </w:rPr>
            </w:pPr>
            <w:r w:rsidRPr="008434C1">
              <w:rPr>
                <w:rFonts w:ascii="Times New Roman" w:hAnsi="Times New Roman"/>
                <w:sz w:val="28"/>
                <w:szCs w:val="28"/>
              </w:rPr>
              <w:t>Рекомендации по порядку установления границ на местности</w:t>
            </w:r>
          </w:p>
        </w:tc>
        <w:tc>
          <w:tcPr>
            <w:tcW w:w="508" w:type="pct"/>
          </w:tcPr>
          <w:p w:rsidR="00570F8E" w:rsidRPr="00392D4D" w:rsidRDefault="005B2A83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570F8E" w:rsidRPr="00392D4D" w:rsidTr="00CD2AD7">
        <w:trPr>
          <w:trHeight w:val="284"/>
        </w:trPr>
        <w:tc>
          <w:tcPr>
            <w:tcW w:w="528" w:type="pct"/>
          </w:tcPr>
          <w:p w:rsidR="00570F8E" w:rsidRPr="001D37CB" w:rsidRDefault="00344E08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964" w:type="pct"/>
          </w:tcPr>
          <w:p w:rsidR="00570F8E" w:rsidRPr="001D37CB" w:rsidRDefault="00344E08" w:rsidP="00DE3345">
            <w:pPr>
              <w:rPr>
                <w:rFonts w:ascii="Times New Roman" w:hAnsi="Times New Roman"/>
                <w:sz w:val="28"/>
                <w:szCs w:val="28"/>
              </w:rPr>
            </w:pPr>
            <w:r w:rsidRPr="008434C1">
              <w:rPr>
                <w:rFonts w:ascii="Times New Roman" w:hAnsi="Times New Roman"/>
                <w:sz w:val="28"/>
                <w:szCs w:val="28"/>
              </w:rPr>
              <w:t>Формирование земельн</w:t>
            </w:r>
            <w:r w:rsidR="00DE3345">
              <w:rPr>
                <w:rFonts w:ascii="Times New Roman" w:hAnsi="Times New Roman"/>
                <w:sz w:val="28"/>
                <w:szCs w:val="28"/>
              </w:rPr>
              <w:t>ых</w:t>
            </w:r>
            <w:r w:rsidRPr="008434C1">
              <w:rPr>
                <w:rFonts w:ascii="Times New Roman" w:hAnsi="Times New Roman"/>
                <w:sz w:val="28"/>
                <w:szCs w:val="28"/>
              </w:rPr>
              <w:t xml:space="preserve"> участк</w:t>
            </w:r>
            <w:r w:rsidR="00DE3345">
              <w:rPr>
                <w:rFonts w:ascii="Times New Roman" w:hAnsi="Times New Roman"/>
                <w:sz w:val="28"/>
                <w:szCs w:val="28"/>
              </w:rPr>
              <w:t>ов</w:t>
            </w:r>
            <w:r w:rsidRPr="008434C1">
              <w:rPr>
                <w:rFonts w:ascii="Times New Roman" w:hAnsi="Times New Roman"/>
                <w:sz w:val="28"/>
                <w:szCs w:val="28"/>
              </w:rPr>
              <w:t xml:space="preserve"> под многоквартирным</w:t>
            </w:r>
            <w:r w:rsidR="00DE3345">
              <w:rPr>
                <w:rFonts w:ascii="Times New Roman" w:hAnsi="Times New Roman"/>
                <w:sz w:val="28"/>
                <w:szCs w:val="28"/>
              </w:rPr>
              <w:t>и</w:t>
            </w:r>
            <w:r w:rsidRPr="008434C1">
              <w:rPr>
                <w:rFonts w:ascii="Times New Roman" w:hAnsi="Times New Roman"/>
                <w:sz w:val="28"/>
                <w:szCs w:val="28"/>
              </w:rPr>
              <w:t xml:space="preserve"> жилым</w:t>
            </w:r>
            <w:r w:rsidR="00DE3345">
              <w:rPr>
                <w:rFonts w:ascii="Times New Roman" w:hAnsi="Times New Roman"/>
                <w:sz w:val="28"/>
                <w:szCs w:val="28"/>
              </w:rPr>
              <w:t>и</w:t>
            </w:r>
            <w:r w:rsidRPr="00344E0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434C1">
              <w:rPr>
                <w:rFonts w:ascii="Times New Roman" w:hAnsi="Times New Roman"/>
                <w:sz w:val="28"/>
                <w:szCs w:val="28"/>
              </w:rPr>
              <w:t>дом</w:t>
            </w:r>
            <w:r w:rsidR="00DE3345">
              <w:rPr>
                <w:rFonts w:ascii="Times New Roman" w:hAnsi="Times New Roman"/>
                <w:sz w:val="28"/>
                <w:szCs w:val="28"/>
              </w:rPr>
              <w:t>ами</w:t>
            </w:r>
          </w:p>
        </w:tc>
        <w:tc>
          <w:tcPr>
            <w:tcW w:w="508" w:type="pct"/>
          </w:tcPr>
          <w:p w:rsidR="00570F8E" w:rsidRPr="00392D4D" w:rsidRDefault="005B2A83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344E08" w:rsidRPr="00392D4D" w:rsidTr="00CD2AD7">
        <w:trPr>
          <w:trHeight w:val="284"/>
        </w:trPr>
        <w:tc>
          <w:tcPr>
            <w:tcW w:w="528" w:type="pct"/>
          </w:tcPr>
          <w:p w:rsidR="00344E08" w:rsidRDefault="00344E08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2.1.</w:t>
            </w:r>
          </w:p>
        </w:tc>
        <w:tc>
          <w:tcPr>
            <w:tcW w:w="3964" w:type="pct"/>
          </w:tcPr>
          <w:p w:rsidR="00344E08" w:rsidRPr="001D37CB" w:rsidRDefault="00344E08" w:rsidP="00DE3345">
            <w:pPr>
              <w:rPr>
                <w:rFonts w:ascii="Times New Roman" w:hAnsi="Times New Roman"/>
                <w:sz w:val="28"/>
                <w:szCs w:val="28"/>
              </w:rPr>
            </w:pPr>
            <w:r w:rsidRPr="003874F1">
              <w:rPr>
                <w:rFonts w:ascii="Times New Roman" w:hAnsi="Times New Roman"/>
                <w:sz w:val="28"/>
                <w:szCs w:val="28"/>
              </w:rPr>
              <w:t>Параметры проектируем</w:t>
            </w:r>
            <w:r w:rsidR="00DE3345">
              <w:rPr>
                <w:rFonts w:ascii="Times New Roman" w:hAnsi="Times New Roman"/>
                <w:sz w:val="28"/>
                <w:szCs w:val="28"/>
              </w:rPr>
              <w:t>ых</w:t>
            </w:r>
            <w:r w:rsidRPr="003874F1">
              <w:rPr>
                <w:rFonts w:ascii="Times New Roman" w:hAnsi="Times New Roman"/>
                <w:sz w:val="28"/>
                <w:szCs w:val="28"/>
              </w:rPr>
              <w:t xml:space="preserve"> земельн</w:t>
            </w:r>
            <w:r w:rsidR="00DE3345">
              <w:rPr>
                <w:rFonts w:ascii="Times New Roman" w:hAnsi="Times New Roman"/>
                <w:sz w:val="28"/>
                <w:szCs w:val="28"/>
              </w:rPr>
              <w:t>ых</w:t>
            </w:r>
            <w:r w:rsidRPr="003874F1">
              <w:rPr>
                <w:rFonts w:ascii="Times New Roman" w:hAnsi="Times New Roman"/>
                <w:sz w:val="28"/>
                <w:szCs w:val="28"/>
              </w:rPr>
              <w:t xml:space="preserve"> участк</w:t>
            </w:r>
            <w:r w:rsidR="00DE3345">
              <w:rPr>
                <w:rFonts w:ascii="Times New Roman" w:hAnsi="Times New Roman"/>
                <w:sz w:val="28"/>
                <w:szCs w:val="28"/>
              </w:rPr>
              <w:t>ов</w:t>
            </w:r>
          </w:p>
        </w:tc>
        <w:tc>
          <w:tcPr>
            <w:tcW w:w="508" w:type="pct"/>
          </w:tcPr>
          <w:p w:rsidR="00344E08" w:rsidRPr="00392D4D" w:rsidRDefault="005B2A83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344E08" w:rsidRPr="00392D4D" w:rsidTr="00CD2AD7">
        <w:trPr>
          <w:trHeight w:val="284"/>
        </w:trPr>
        <w:tc>
          <w:tcPr>
            <w:tcW w:w="528" w:type="pct"/>
          </w:tcPr>
          <w:p w:rsidR="00344E08" w:rsidRDefault="00344E08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2.2.</w:t>
            </w:r>
          </w:p>
        </w:tc>
        <w:tc>
          <w:tcPr>
            <w:tcW w:w="3964" w:type="pct"/>
          </w:tcPr>
          <w:p w:rsidR="00344E08" w:rsidRPr="001D37CB" w:rsidRDefault="00344E08" w:rsidP="00DE3345">
            <w:pPr>
              <w:rPr>
                <w:rFonts w:ascii="Times New Roman" w:hAnsi="Times New Roman"/>
                <w:sz w:val="28"/>
                <w:szCs w:val="28"/>
              </w:rPr>
            </w:pPr>
            <w:r w:rsidRPr="003874F1">
              <w:rPr>
                <w:rFonts w:ascii="Times New Roman" w:hAnsi="Times New Roman"/>
                <w:sz w:val="28"/>
                <w:szCs w:val="28"/>
              </w:rPr>
              <w:t>Сведения об образуем</w:t>
            </w:r>
            <w:r w:rsidR="00DE3345">
              <w:rPr>
                <w:rFonts w:ascii="Times New Roman" w:hAnsi="Times New Roman"/>
                <w:sz w:val="28"/>
                <w:szCs w:val="28"/>
              </w:rPr>
              <w:t>ых</w:t>
            </w:r>
            <w:r w:rsidRPr="003874F1">
              <w:rPr>
                <w:rFonts w:ascii="Times New Roman" w:hAnsi="Times New Roman"/>
                <w:sz w:val="28"/>
                <w:szCs w:val="28"/>
              </w:rPr>
              <w:t xml:space="preserve"> земельн</w:t>
            </w:r>
            <w:r w:rsidR="00DE3345">
              <w:rPr>
                <w:rFonts w:ascii="Times New Roman" w:hAnsi="Times New Roman"/>
                <w:sz w:val="28"/>
                <w:szCs w:val="28"/>
              </w:rPr>
              <w:t>ых</w:t>
            </w:r>
            <w:r w:rsidRPr="003874F1">
              <w:rPr>
                <w:rFonts w:ascii="Times New Roman" w:hAnsi="Times New Roman"/>
                <w:sz w:val="28"/>
                <w:szCs w:val="28"/>
              </w:rPr>
              <w:t xml:space="preserve"> участк</w:t>
            </w:r>
            <w:r w:rsidR="00DE3345">
              <w:rPr>
                <w:rFonts w:ascii="Times New Roman" w:hAnsi="Times New Roman"/>
                <w:sz w:val="28"/>
                <w:szCs w:val="28"/>
              </w:rPr>
              <w:t>ах</w:t>
            </w:r>
          </w:p>
        </w:tc>
        <w:tc>
          <w:tcPr>
            <w:tcW w:w="508" w:type="pct"/>
          </w:tcPr>
          <w:p w:rsidR="00344E08" w:rsidRPr="00392D4D" w:rsidRDefault="005B2A83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344E08" w:rsidRPr="00392D4D" w:rsidTr="00CD2AD7">
        <w:trPr>
          <w:trHeight w:val="284"/>
        </w:trPr>
        <w:tc>
          <w:tcPr>
            <w:tcW w:w="528" w:type="pct"/>
          </w:tcPr>
          <w:p w:rsidR="00344E08" w:rsidRDefault="00344E08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3964" w:type="pct"/>
          </w:tcPr>
          <w:p w:rsidR="00344E08" w:rsidRPr="001D37CB" w:rsidRDefault="00344E08" w:rsidP="00344E08">
            <w:pPr>
              <w:rPr>
                <w:rFonts w:ascii="Times New Roman" w:hAnsi="Times New Roman"/>
                <w:sz w:val="28"/>
                <w:szCs w:val="28"/>
              </w:rPr>
            </w:pPr>
            <w:r w:rsidRPr="00DF78D2">
              <w:rPr>
                <w:rFonts w:ascii="Times New Roman" w:hAnsi="Times New Roman"/>
                <w:sz w:val="28"/>
                <w:szCs w:val="28"/>
              </w:rPr>
              <w:t>Заключение о соответствии разработанной документации требованиям законодательства о градостроительной деятельности</w:t>
            </w:r>
          </w:p>
        </w:tc>
        <w:tc>
          <w:tcPr>
            <w:tcW w:w="508" w:type="pct"/>
          </w:tcPr>
          <w:p w:rsidR="00344E08" w:rsidRPr="00392D4D" w:rsidRDefault="005B2A83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570F8E" w:rsidRPr="00392D4D" w:rsidTr="00CD2AD7">
        <w:trPr>
          <w:trHeight w:val="284"/>
        </w:trPr>
        <w:tc>
          <w:tcPr>
            <w:tcW w:w="528" w:type="pct"/>
          </w:tcPr>
          <w:p w:rsidR="00570F8E" w:rsidRPr="00392D4D" w:rsidRDefault="00570F8E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964" w:type="pct"/>
          </w:tcPr>
          <w:p w:rsidR="00570F8E" w:rsidRPr="00392D4D" w:rsidRDefault="0082780C" w:rsidP="00344E0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Выписка из реестра членов СРО № </w:t>
            </w:r>
            <w:r w:rsidRPr="00E94BE2">
              <w:rPr>
                <w:rFonts w:ascii="Times New Roman" w:hAnsi="Times New Roman"/>
                <w:sz w:val="28"/>
                <w:szCs w:val="28"/>
              </w:rPr>
              <w:t>0000000000000000000002034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от 29.07.2020 г.</w:t>
            </w:r>
          </w:p>
        </w:tc>
        <w:tc>
          <w:tcPr>
            <w:tcW w:w="508" w:type="pct"/>
          </w:tcPr>
          <w:p w:rsidR="00570F8E" w:rsidRDefault="005B2A83" w:rsidP="00CD2A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82780C" w:rsidRPr="00392D4D" w:rsidTr="00CD2AD7">
        <w:trPr>
          <w:trHeight w:val="284"/>
        </w:trPr>
        <w:tc>
          <w:tcPr>
            <w:tcW w:w="528" w:type="pct"/>
          </w:tcPr>
          <w:p w:rsidR="0082780C" w:rsidRPr="00392D4D" w:rsidRDefault="0082780C" w:rsidP="0082780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964" w:type="pct"/>
          </w:tcPr>
          <w:p w:rsidR="0082780C" w:rsidRPr="00392D4D" w:rsidRDefault="0082780C" w:rsidP="008278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Графическая часть</w:t>
            </w:r>
          </w:p>
        </w:tc>
        <w:tc>
          <w:tcPr>
            <w:tcW w:w="508" w:type="pct"/>
          </w:tcPr>
          <w:p w:rsidR="0082780C" w:rsidRDefault="005B2A83" w:rsidP="0082780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82780C" w:rsidRPr="00392D4D" w:rsidTr="00CD2AD7">
        <w:trPr>
          <w:trHeight w:val="284"/>
        </w:trPr>
        <w:tc>
          <w:tcPr>
            <w:tcW w:w="528" w:type="pct"/>
          </w:tcPr>
          <w:p w:rsidR="0082780C" w:rsidRPr="00392D4D" w:rsidRDefault="0082780C" w:rsidP="0082780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964" w:type="pct"/>
          </w:tcPr>
          <w:p w:rsidR="0082780C" w:rsidRPr="00392D4D" w:rsidRDefault="0082780C" w:rsidP="0082780C">
            <w:pPr>
              <w:rPr>
                <w:rFonts w:ascii="Times New Roman" w:hAnsi="Times New Roman"/>
                <w:sz w:val="28"/>
                <w:szCs w:val="28"/>
              </w:rPr>
            </w:pPr>
            <w:r w:rsidRPr="00027A17">
              <w:rPr>
                <w:rFonts w:ascii="Times New Roman" w:hAnsi="Times New Roman"/>
                <w:sz w:val="28"/>
                <w:szCs w:val="28"/>
              </w:rPr>
              <w:t>Чертеж межевания территории</w:t>
            </w:r>
          </w:p>
        </w:tc>
        <w:tc>
          <w:tcPr>
            <w:tcW w:w="508" w:type="pct"/>
          </w:tcPr>
          <w:p w:rsidR="0082780C" w:rsidRDefault="005B2A83" w:rsidP="0082780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  <w:bookmarkStart w:id="0" w:name="_GoBack"/>
            <w:bookmarkEnd w:id="0"/>
          </w:p>
        </w:tc>
      </w:tr>
    </w:tbl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344E08" w:rsidRDefault="00344E08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0F8E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bookmarkStart w:id="1" w:name="bookmark0"/>
      <w:bookmarkStart w:id="2" w:name="bookmark2"/>
    </w:p>
    <w:p w:rsidR="00570F8E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570F8E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664744">
        <w:rPr>
          <w:rFonts w:ascii="Times New Roman" w:eastAsia="Times New Roman" w:hAnsi="Times New Roman"/>
          <w:b/>
          <w:color w:val="000000"/>
          <w:sz w:val="28"/>
          <w:szCs w:val="28"/>
        </w:rPr>
        <w:t>1</w:t>
      </w:r>
      <w:r w:rsidR="004665AF">
        <w:rPr>
          <w:rFonts w:ascii="Times New Roman" w:eastAsia="Times New Roman" w:hAnsi="Times New Roman"/>
          <w:b/>
          <w:color w:val="000000"/>
          <w:sz w:val="28"/>
          <w:szCs w:val="28"/>
        </w:rPr>
        <w:t>.</w:t>
      </w:r>
      <w:r w:rsidRPr="00664744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Введение</w:t>
      </w:r>
      <w:bookmarkEnd w:id="1"/>
    </w:p>
    <w:p w:rsidR="00570F8E" w:rsidRPr="00664744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Проект межевания территории выполнен Обществом с ограниченной ответственностью «Глобус» на основании муниципального контракта № 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513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от 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24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августа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20</w:t>
      </w:r>
      <w:r>
        <w:rPr>
          <w:rFonts w:ascii="Times New Roman" w:eastAsia="Times New Roman" w:hAnsi="Times New Roman"/>
          <w:color w:val="000000"/>
          <w:sz w:val="28"/>
          <w:szCs w:val="28"/>
        </w:rPr>
        <w:t>20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г.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Проект межевания территории </w:t>
      </w:r>
      <w:r w:rsidR="006F62F6" w:rsidRPr="006F62F6">
        <w:rPr>
          <w:rFonts w:ascii="Times New Roman" w:eastAsia="Times New Roman" w:hAnsi="Times New Roman"/>
          <w:color w:val="000000"/>
          <w:sz w:val="28"/>
          <w:szCs w:val="28"/>
        </w:rPr>
        <w:t>многоквартирных жилых домов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6F62F6" w:rsidRPr="006F62F6">
        <w:rPr>
          <w:rFonts w:ascii="Times New Roman" w:eastAsia="Times New Roman" w:hAnsi="Times New Roman"/>
          <w:color w:val="000000"/>
          <w:sz w:val="28"/>
          <w:szCs w:val="28"/>
        </w:rPr>
        <w:t>расположенных по адресу: Брянская область, Брянский район, с. Супонево, ул. Советская, д. 2В и ул. Советская, д. 2Б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, разработан в виде отдельного документа и в соответствии с градостроительными регламентами, техническими регламентами, в том, числе, устанавливающими требования по обеспечению пожарной безопасности с целью образования земельн</w:t>
      </w:r>
      <w:r>
        <w:rPr>
          <w:rFonts w:ascii="Times New Roman" w:eastAsia="Times New Roman" w:hAnsi="Times New Roman"/>
          <w:color w:val="000000"/>
          <w:sz w:val="28"/>
          <w:szCs w:val="28"/>
        </w:rPr>
        <w:t>ого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>
        <w:rPr>
          <w:rFonts w:ascii="Times New Roman" w:eastAsia="Times New Roman" w:hAnsi="Times New Roman"/>
          <w:color w:val="000000"/>
          <w:sz w:val="28"/>
          <w:szCs w:val="28"/>
        </w:rPr>
        <w:t>а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/>
          <w:color w:val="000000"/>
          <w:sz w:val="28"/>
          <w:szCs w:val="28"/>
        </w:rPr>
        <w:t>д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многоквартирным дом</w:t>
      </w:r>
      <w:r>
        <w:rPr>
          <w:rFonts w:ascii="Times New Roman" w:eastAsia="Times New Roman" w:hAnsi="Times New Roman"/>
          <w:color w:val="000000"/>
          <w:sz w:val="28"/>
          <w:szCs w:val="28"/>
        </w:rPr>
        <w:t>ом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и подготовлен в соответ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softHyphen/>
        <w:t>ствии с действующими законодательством в сфере градостроительства и ар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softHyphen/>
        <w:t>хитектуры и нормативно-правовыми актами, методическими указаниями, принятыми в рамках действующего законодательства.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При разработке использовалось: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«Градостроительный кодекс Российской Федерации» от 29.12.2004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г.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№190-ФЗ;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Федеральный закон № 218-ФЗ от 13</w:t>
      </w:r>
      <w:r>
        <w:rPr>
          <w:rFonts w:ascii="Times New Roman" w:eastAsia="Times New Roman" w:hAnsi="Times New Roman"/>
          <w:color w:val="000000"/>
          <w:sz w:val="28"/>
          <w:szCs w:val="28"/>
        </w:rPr>
        <w:t>.07.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2015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г.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«О государственной ре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softHyphen/>
        <w:t>гистрации недвижимости»;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Земельный кодекс Российской Федерации № 136-ФЗ от 25</w:t>
      </w:r>
      <w:r>
        <w:rPr>
          <w:rFonts w:ascii="Times New Roman" w:eastAsia="Times New Roman" w:hAnsi="Times New Roman"/>
          <w:color w:val="000000"/>
          <w:sz w:val="28"/>
          <w:szCs w:val="28"/>
        </w:rPr>
        <w:t>.10.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2001 г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Постановление Госстроя РФ от 29.10.2002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г.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 № 150 «Об утверждении Инструкции о порядке разработки, согласования, экспертизы и утверждения градостроительной документации» (в части не противоречащей действую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softHyphen/>
        <w:t>щему законодательству);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СП 42.13330.2011. Свод правил. Градостроительство. Планировка и за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softHyphen/>
        <w:t>стройка городских и сельских поселений. Актуализированная редакция СНиП 2.07.01-89*;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СП 78.13330.2012. Свод правил. Автомобильные дороги. Актуализиро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softHyphen/>
        <w:t>ванная редакция СНиП 3.06.03-85;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>- Решени</w:t>
      </w:r>
      <w:r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 xml:space="preserve"> Супоневского сельского совета народных депутатов № </w:t>
      </w:r>
      <w:r w:rsidRPr="00412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2-20-1 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 xml:space="preserve">от </w:t>
      </w:r>
      <w:r w:rsidRPr="00412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14.03.2013 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 xml:space="preserve">г. </w:t>
      </w:r>
      <w:r>
        <w:rPr>
          <w:rFonts w:ascii="Times New Roman" w:eastAsia="Times New Roman" w:hAnsi="Times New Roman"/>
          <w:color w:val="000000"/>
          <w:sz w:val="28"/>
          <w:szCs w:val="28"/>
        </w:rPr>
        <w:t>«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>Об утверждении Генерального плана Супоневского сельского поселения, Правил землепользования и застройки Супоневского сельского поселения</w:t>
      </w:r>
      <w:r>
        <w:rPr>
          <w:rFonts w:ascii="Times New Roman" w:eastAsia="Times New Roman" w:hAnsi="Times New Roman"/>
          <w:color w:val="000000"/>
          <w:sz w:val="28"/>
          <w:szCs w:val="28"/>
        </w:rPr>
        <w:t>»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570F8E" w:rsidRPr="004123B2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>- Решени</w:t>
      </w:r>
      <w:r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 xml:space="preserve"> Брянского районного Совета народных депутатов «О внесении изменений в </w:t>
      </w:r>
      <w:r w:rsidRPr="00412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Генеральный план и 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 xml:space="preserve">Правила землепользования и застройки Супоневского сельского поселения Брянского района Брянской области» № </w:t>
      </w:r>
      <w:r w:rsidRPr="004123B2">
        <w:rPr>
          <w:rFonts w:ascii="Times New Roman" w:eastAsia="Times New Roman" w:hAnsi="Times New Roman" w:cs="Times New Roman"/>
          <w:color w:val="000000"/>
          <w:sz w:val="28"/>
          <w:szCs w:val="28"/>
        </w:rPr>
        <w:t>5-43-9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 xml:space="preserve"> от </w:t>
      </w:r>
      <w:r w:rsidRPr="00412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25.10.2017 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 xml:space="preserve">г 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Кадастровый план территории квартала № </w:t>
      </w:r>
      <w:r w:rsidRPr="004123B2">
        <w:rPr>
          <w:rFonts w:ascii="Times New Roman" w:eastAsia="Times New Roman" w:hAnsi="Times New Roman"/>
          <w:color w:val="000000"/>
          <w:sz w:val="28"/>
          <w:szCs w:val="28"/>
        </w:rPr>
        <w:t xml:space="preserve">КУВИ-002/2020-22725583 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 xml:space="preserve">от 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21.09.2020 </w:t>
      </w:r>
      <w:r w:rsidRPr="00664744">
        <w:rPr>
          <w:rFonts w:ascii="Times New Roman" w:eastAsia="Times New Roman" w:hAnsi="Times New Roman"/>
          <w:color w:val="000000"/>
          <w:sz w:val="28"/>
          <w:szCs w:val="28"/>
        </w:rPr>
        <w:t>г.;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Приказ Минэкономразвития РФ № 518 от 17 августа 2012 г. «О требо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ваниях к точности и методам определения координат характерных точек гра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ниц земельного участка, а также контура здания, сооружения или объекта незавершенного строительства на земельном участке»;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-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Приказ Министерства экономического развития РФ от 1 сентября 2014 г. № 540 "Об утверждении </w:t>
      </w:r>
      <w:r w:rsidR="004665AF" w:rsidRPr="008434C1">
        <w:rPr>
          <w:rFonts w:ascii="Times New Roman" w:eastAsia="Times New Roman" w:hAnsi="Times New Roman"/>
          <w:color w:val="000000"/>
          <w:sz w:val="28"/>
          <w:szCs w:val="28"/>
        </w:rPr>
        <w:t>классификатора видов,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разрешенного использова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ния земельных участков";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Приказ Минстроя России от 25.04.2017 № 738/</w:t>
      </w:r>
      <w:proofErr w:type="spellStart"/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пр</w:t>
      </w:r>
      <w:proofErr w:type="spellEnd"/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«Об утверждении ви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дов элементов планировочной структуры;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Приказ Минстроя России от 25.04.2017 № 742/</w:t>
      </w:r>
      <w:proofErr w:type="spellStart"/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пр</w:t>
      </w:r>
      <w:proofErr w:type="spellEnd"/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«О порядке установ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ления и отображения красных линий, обозначающих границы территорий, занятых линейными объектами и (или) предназначенных для размещения ли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нейных объектов».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Письмо Министерства экономического развития РФ от 29 декабря 2010 г. № Д23-5416 «О разъяснении порядка формирования земельного участка под многоквартирным домом».</w:t>
      </w:r>
    </w:p>
    <w:p w:rsidR="00570F8E" w:rsidRPr="00664744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70F8E" w:rsidRPr="008434C1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b/>
          <w:color w:val="000000"/>
          <w:sz w:val="28"/>
          <w:szCs w:val="28"/>
        </w:rPr>
        <w:t>1.1. Цель разработки проекта межевания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Проект межевания выполнен с целью: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- определения местоположения границ образуем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земельн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, занят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многоквартирным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жилым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дом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ами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с кадастровым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номер</w:t>
      </w:r>
      <w:r w:rsidR="006F62F6">
        <w:rPr>
          <w:rFonts w:ascii="Times New Roman" w:eastAsia="Times New Roman" w:hAnsi="Times New Roman"/>
          <w:color w:val="000000"/>
          <w:sz w:val="28"/>
          <w:szCs w:val="28"/>
        </w:rPr>
        <w:t>ами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6F62F6" w:rsidRPr="006F62F6">
        <w:rPr>
          <w:rFonts w:ascii="Times New Roman" w:eastAsia="Times New Roman" w:hAnsi="Times New Roman"/>
          <w:color w:val="000000"/>
          <w:sz w:val="28"/>
          <w:szCs w:val="28"/>
        </w:rPr>
        <w:t>32:02:0160607:119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, адрес 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Брянская область, Брянский район, 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с Супонево, </w:t>
      </w:r>
      <w:proofErr w:type="spellStart"/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ул</w:t>
      </w:r>
      <w:proofErr w:type="spellEnd"/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Советская, д 2В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и 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32:02:0160607:131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, адрес 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Брянская область, р-н Брянский, с Супонево, ул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Советская, д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2Б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Для подготовки проекта межевания использована топографическая съем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 xml:space="preserve">ка в масштабе 1:500, выполненная «ООО </w:t>
      </w:r>
      <w:r>
        <w:rPr>
          <w:rFonts w:ascii="Times New Roman" w:eastAsia="Times New Roman" w:hAnsi="Times New Roman"/>
          <w:color w:val="000000"/>
          <w:sz w:val="28"/>
          <w:szCs w:val="28"/>
        </w:rPr>
        <w:t>Глобус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» в </w:t>
      </w:r>
      <w:r>
        <w:rPr>
          <w:rFonts w:ascii="Times New Roman" w:eastAsia="Times New Roman" w:hAnsi="Times New Roman"/>
          <w:color w:val="000000"/>
          <w:sz w:val="28"/>
          <w:szCs w:val="28"/>
        </w:rPr>
        <w:t>сентябре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20</w:t>
      </w:r>
      <w:r>
        <w:rPr>
          <w:rFonts w:ascii="Times New Roman" w:eastAsia="Times New Roman" w:hAnsi="Times New Roman"/>
          <w:color w:val="000000"/>
          <w:sz w:val="28"/>
          <w:szCs w:val="28"/>
        </w:rPr>
        <w:t>20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г.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Границы земельных участков, отраженных на графических материалах проекта межевания территории, нанесены на основании сведений из Еди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ного государственного реестра объектов недвижимости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(далее – ЕГРН)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70F8E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b/>
          <w:color w:val="000000"/>
          <w:sz w:val="28"/>
          <w:szCs w:val="28"/>
        </w:rPr>
        <w:t>1.2. Опорно-межевая сеть на территории проектирования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На территории проектирования существует установленная система геодезической сети для определения координат точек земной поверхно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 xml:space="preserve">сти с использованием спутниковых систем. Система координат </w:t>
      </w:r>
      <w:r>
        <w:rPr>
          <w:rFonts w:ascii="Times New Roman" w:eastAsia="Times New Roman" w:hAnsi="Times New Roman"/>
          <w:color w:val="000000"/>
          <w:sz w:val="28"/>
          <w:szCs w:val="28"/>
        </w:rPr>
        <w:t>–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</w:rPr>
        <w:t>МСК-32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. Проект межевания выполнен в системе координат установленной на тер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ритории проектирования.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Действующая система геодезической сети удовлетворяет требовани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ям Приложения к приказу Минэкономразвития РФ № 518 от 17 августа 2012 г. «О требованиях к точности и методам определения координат ха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рактерных точек границ земельного участка, а также контура здания, со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оружения или объекта незавершенного строительства на земельном участке».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70F8E" w:rsidRPr="008434C1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b/>
          <w:color w:val="000000"/>
          <w:sz w:val="28"/>
          <w:szCs w:val="28"/>
        </w:rPr>
        <w:t>1.3. Рекомендации по порядку установления границ на местности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Установление границ земельных участков на местности следует вы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полнять в соответствии с требованиями федерального законодательства, а также инструкции по проведению межевания.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Вынос межевых знаков на местность необходимо выполнять в ком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плексе землеустроительных работ с обеспечением мер по уведомлению заинтересованных лиц и согласованию с ними границ.</w:t>
      </w:r>
    </w:p>
    <w:p w:rsidR="00570F8E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344E08" w:rsidRDefault="00344E08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570F8E" w:rsidRPr="008434C1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</w:t>
      </w:r>
      <w:r w:rsidRPr="008434C1">
        <w:rPr>
          <w:rFonts w:ascii="Times New Roman" w:eastAsia="Times New Roman" w:hAnsi="Times New Roman"/>
          <w:b/>
          <w:color w:val="000000"/>
          <w:sz w:val="28"/>
          <w:szCs w:val="28"/>
        </w:rPr>
        <w:t>Формирование земельн</w:t>
      </w:r>
      <w:r w:rsidR="00DE3345">
        <w:rPr>
          <w:rFonts w:ascii="Times New Roman" w:eastAsia="Times New Roman" w:hAnsi="Times New Roman"/>
          <w:b/>
          <w:color w:val="000000"/>
          <w:sz w:val="28"/>
          <w:szCs w:val="28"/>
        </w:rPr>
        <w:t>ых</w:t>
      </w:r>
      <w:r w:rsidRPr="008434C1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участк</w:t>
      </w:r>
      <w:r w:rsidR="00DE3345">
        <w:rPr>
          <w:rFonts w:ascii="Times New Roman" w:eastAsia="Times New Roman" w:hAnsi="Times New Roman"/>
          <w:b/>
          <w:color w:val="000000"/>
          <w:sz w:val="28"/>
          <w:szCs w:val="28"/>
        </w:rPr>
        <w:t>ов</w:t>
      </w:r>
      <w:r w:rsidRPr="008434C1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под многоквартирным</w:t>
      </w:r>
      <w:r w:rsidR="00DE3345">
        <w:rPr>
          <w:rFonts w:ascii="Times New Roman" w:eastAsia="Times New Roman" w:hAnsi="Times New Roman"/>
          <w:b/>
          <w:color w:val="000000"/>
          <w:sz w:val="28"/>
          <w:szCs w:val="28"/>
        </w:rPr>
        <w:t>и</w:t>
      </w:r>
      <w:r w:rsidRPr="008434C1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жилым</w:t>
      </w:r>
      <w:r w:rsidR="00DE3345">
        <w:rPr>
          <w:rFonts w:ascii="Times New Roman" w:eastAsia="Times New Roman" w:hAnsi="Times New Roman"/>
          <w:b/>
          <w:color w:val="000000"/>
          <w:sz w:val="28"/>
          <w:szCs w:val="28"/>
        </w:rPr>
        <w:t>и</w:t>
      </w:r>
      <w:r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</w:t>
      </w:r>
      <w:r w:rsidRPr="008434C1">
        <w:rPr>
          <w:rFonts w:ascii="Times New Roman" w:eastAsia="Times New Roman" w:hAnsi="Times New Roman"/>
          <w:b/>
          <w:color w:val="000000"/>
          <w:sz w:val="28"/>
          <w:szCs w:val="28"/>
        </w:rPr>
        <w:t>дом</w:t>
      </w:r>
      <w:r w:rsidR="00DE3345">
        <w:rPr>
          <w:rFonts w:ascii="Times New Roman" w:eastAsia="Times New Roman" w:hAnsi="Times New Roman"/>
          <w:b/>
          <w:color w:val="000000"/>
          <w:sz w:val="28"/>
          <w:szCs w:val="28"/>
        </w:rPr>
        <w:t>ами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Проектом предусматривается формирование 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двух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земельн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участк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, занят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многоквартирным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жилым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дом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ами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При формировании границ земельн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был проведен анализ сведений, полученных из </w:t>
      </w:r>
      <w:r>
        <w:rPr>
          <w:rFonts w:ascii="Times New Roman" w:eastAsia="Times New Roman" w:hAnsi="Times New Roman"/>
          <w:color w:val="000000"/>
          <w:sz w:val="28"/>
          <w:szCs w:val="28"/>
        </w:rPr>
        <w:t>ЕГРН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Согласно Правил содержания общего имущества в многоквартирном доме, утвержденного постановлением Правительства РФ от 13.08.06 № 491, в состав общего имущества включаются: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земельный участок, на котором расположен многоквартирный дом и границы которого определены на основании данных государственного кадастрового учета, с элементами озеленения и благоустройства;</w:t>
      </w:r>
    </w:p>
    <w:p w:rsidR="00570F8E" w:rsidRPr="008434C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иные объекты, предназначенные для обслуживания, эксплуатации и благоустройства многоквартирного дома, включая трансформаторные подстанции, тепловые пункты, предназначенные для обслуживания одно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го многоквартирного дома, коллективные автостоянки, гаражи, детские и спортивные площадки, расположенные в границах земельного участка, на котором расположен многоквартирный дом.</w:t>
      </w:r>
    </w:p>
    <w:p w:rsidR="00570F8E" w:rsidRPr="0041368B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>Так как многоквартирны</w:t>
      </w:r>
      <w:r>
        <w:rPr>
          <w:rFonts w:ascii="Times New Roman" w:eastAsia="Times New Roman" w:hAnsi="Times New Roman"/>
          <w:color w:val="000000"/>
          <w:sz w:val="28"/>
          <w:szCs w:val="28"/>
        </w:rPr>
        <w:t>й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 дом расположен в границах существу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ющего квартала и ограничен сложившейся архитектурной застройкой, не представляется возможным рассчитать и сформировать нормативный размер земельного участка в кондоминиумах согласно Приказа Мини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softHyphen/>
        <w:t>стерства Российской Федерации по земельной политике, строительству и жилищно-коммунальному хозяйству № 59 от 26.08.1998 г</w:t>
      </w: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>Границы земельн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многоквартирн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жил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дом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по адресу: Брянская область, Брянский район, с. Супонево, 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ул. Советская, д. 2В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proofErr w:type="gramStart"/>
      <w:r w:rsidR="007D6107">
        <w:rPr>
          <w:rFonts w:ascii="Times New Roman" w:eastAsia="Times New Roman" w:hAnsi="Times New Roman"/>
          <w:color w:val="000000"/>
          <w:sz w:val="28"/>
          <w:szCs w:val="28"/>
        </w:rPr>
        <w:t>(:ЗУ</w:t>
      </w:r>
      <w:proofErr w:type="gramEnd"/>
      <w:r w:rsidR="007D6107">
        <w:rPr>
          <w:rFonts w:ascii="Times New Roman" w:eastAsia="Times New Roman" w:hAnsi="Times New Roman"/>
          <w:color w:val="000000"/>
          <w:sz w:val="28"/>
          <w:szCs w:val="28"/>
        </w:rPr>
        <w:t>1)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и ул. Советская, д. 2Б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 xml:space="preserve"> (:ЗУ2)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>были сформированы согласно существующей застройки и ограждений между смежными домовладениями.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70F8E" w:rsidRPr="003874F1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3874F1">
        <w:rPr>
          <w:rFonts w:ascii="Times New Roman" w:eastAsia="Times New Roman" w:hAnsi="Times New Roman"/>
          <w:b/>
          <w:color w:val="000000"/>
          <w:sz w:val="28"/>
          <w:szCs w:val="28"/>
        </w:rPr>
        <w:t>2.1</w:t>
      </w:r>
      <w:r>
        <w:rPr>
          <w:rFonts w:ascii="Times New Roman" w:eastAsia="Times New Roman" w:hAnsi="Times New Roman"/>
          <w:b/>
          <w:color w:val="000000"/>
          <w:sz w:val="28"/>
          <w:szCs w:val="28"/>
        </w:rPr>
        <w:t>.</w:t>
      </w:r>
      <w:r w:rsidRPr="003874F1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Параметры проектируем</w:t>
      </w:r>
      <w:r w:rsidR="007D6107">
        <w:rPr>
          <w:rFonts w:ascii="Times New Roman" w:eastAsia="Times New Roman" w:hAnsi="Times New Roman"/>
          <w:b/>
          <w:color w:val="000000"/>
          <w:sz w:val="28"/>
          <w:szCs w:val="28"/>
        </w:rPr>
        <w:t>ых</w:t>
      </w:r>
      <w:r w:rsidRPr="003874F1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земельн</w:t>
      </w:r>
      <w:r w:rsidR="007D6107">
        <w:rPr>
          <w:rFonts w:ascii="Times New Roman" w:eastAsia="Times New Roman" w:hAnsi="Times New Roman"/>
          <w:b/>
          <w:color w:val="000000"/>
          <w:sz w:val="28"/>
          <w:szCs w:val="28"/>
        </w:rPr>
        <w:t>ых</w:t>
      </w:r>
      <w:r w:rsidRPr="003874F1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участк</w:t>
      </w:r>
      <w:r w:rsidR="007D6107">
        <w:rPr>
          <w:rFonts w:ascii="Times New Roman" w:eastAsia="Times New Roman" w:hAnsi="Times New Roman"/>
          <w:b/>
          <w:color w:val="000000"/>
          <w:sz w:val="28"/>
          <w:szCs w:val="28"/>
        </w:rPr>
        <w:t>ов</w:t>
      </w:r>
    </w:p>
    <w:p w:rsidR="00570F8E" w:rsidRPr="003874F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Прохождение границ образуем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земельн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обусловлено сложившейся архитектурной застройкой в границах кадастрового кварта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softHyphen/>
        <w:t xml:space="preserve">ла 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32:02:0160607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, сведения о котором содержатся в кадастровом плане территории, выданного </w:t>
      </w: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>Филиал</w:t>
      </w:r>
      <w:r>
        <w:rPr>
          <w:rFonts w:ascii="Times New Roman" w:eastAsia="Times New Roman" w:hAnsi="Times New Roman"/>
          <w:color w:val="000000"/>
          <w:sz w:val="28"/>
          <w:szCs w:val="28"/>
        </w:rPr>
        <w:t>ом</w:t>
      </w:r>
      <w:r w:rsidRP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Брянской области 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№ 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КУВИ-002/2020-18224698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от 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>02</w:t>
      </w:r>
      <w:r>
        <w:rPr>
          <w:rFonts w:ascii="Times New Roman" w:eastAsia="Times New Roman" w:hAnsi="Times New Roman"/>
          <w:color w:val="000000"/>
          <w:sz w:val="28"/>
          <w:szCs w:val="28"/>
        </w:rPr>
        <w:t>.09.2020 г.</w:t>
      </w:r>
    </w:p>
    <w:p w:rsidR="00570F8E" w:rsidRPr="003874F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В соответствии со сведениями государственного кадастра недвижи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softHyphen/>
        <w:t>мости в пределах границ проектируемого объекта проектирования пуб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softHyphen/>
        <w:t>личные сервитуты не установлены. Границы зон действия публичных сервитутов проектом не предусмотрены.</w:t>
      </w:r>
    </w:p>
    <w:p w:rsidR="0041368B" w:rsidRPr="007D6107" w:rsidRDefault="007D6107" w:rsidP="007D610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9F3A44">
        <w:rPr>
          <w:rFonts w:ascii="Times New Roman" w:eastAsia="Times New Roman" w:hAnsi="Times New Roman"/>
          <w:color w:val="000000"/>
          <w:sz w:val="28"/>
          <w:szCs w:val="28"/>
        </w:rPr>
        <w:t xml:space="preserve">Обременениями в границах проектирования являются охранные зоны линейных объектов инженерной инфраструктуры. </w:t>
      </w:r>
      <w:r w:rsidR="0041368B" w:rsidRPr="009F3A44">
        <w:rPr>
          <w:rFonts w:ascii="Times New Roman" w:eastAsia="Times New Roman" w:hAnsi="Times New Roman"/>
          <w:color w:val="000000"/>
          <w:sz w:val="28"/>
          <w:szCs w:val="28"/>
        </w:rPr>
        <w:t>Формируемы</w:t>
      </w:r>
      <w:r w:rsidR="00EB02A3" w:rsidRPr="009F3A44">
        <w:rPr>
          <w:rFonts w:ascii="Times New Roman" w:eastAsia="Times New Roman" w:hAnsi="Times New Roman"/>
          <w:color w:val="000000"/>
          <w:sz w:val="28"/>
          <w:szCs w:val="28"/>
        </w:rPr>
        <w:t>й</w:t>
      </w:r>
      <w:r w:rsidR="0041368B" w:rsidRPr="009F3A44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proofErr w:type="gramStart"/>
      <w:r w:rsidR="0041368B" w:rsidRPr="009F3A44">
        <w:rPr>
          <w:rFonts w:ascii="Times New Roman" w:eastAsia="Times New Roman" w:hAnsi="Times New Roman"/>
          <w:color w:val="000000"/>
          <w:sz w:val="28"/>
          <w:szCs w:val="28"/>
        </w:rPr>
        <w:t>участок :ЗУ</w:t>
      </w:r>
      <w:proofErr w:type="gramEnd"/>
      <w:r w:rsidR="0041368B" w:rsidRPr="009F3A44">
        <w:rPr>
          <w:rFonts w:ascii="Times New Roman" w:eastAsia="Times New Roman" w:hAnsi="Times New Roman"/>
          <w:color w:val="000000"/>
          <w:sz w:val="28"/>
          <w:szCs w:val="28"/>
        </w:rPr>
        <w:t>1 попадает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в границы охранной зоны </w:t>
      </w:r>
      <w:r w:rsidR="0041368B" w:rsidRPr="0041368B">
        <w:rPr>
          <w:rFonts w:ascii="Times New Roman" w:eastAsia="Times New Roman" w:hAnsi="Times New Roman"/>
          <w:color w:val="000000"/>
          <w:sz w:val="28"/>
          <w:szCs w:val="28"/>
        </w:rPr>
        <w:t>32:02-6.153</w:t>
      </w:r>
      <w:r w:rsidR="0041368B">
        <w:rPr>
          <w:rFonts w:ascii="Times New Roman" w:eastAsia="Times New Roman" w:hAnsi="Times New Roman"/>
          <w:color w:val="000000"/>
          <w:sz w:val="28"/>
          <w:szCs w:val="28"/>
        </w:rPr>
        <w:t xml:space="preserve"> (</w:t>
      </w:r>
      <w:r w:rsidR="0041368B" w:rsidRPr="007D6107">
        <w:rPr>
          <w:rFonts w:ascii="Times New Roman" w:eastAsia="Times New Roman" w:hAnsi="Times New Roman"/>
          <w:color w:val="000000"/>
          <w:sz w:val="28"/>
          <w:szCs w:val="28"/>
        </w:rPr>
        <w:t>32.02.2.373), :ЗУ2 - 32:02-6.186 (32.02.2.270)</w:t>
      </w:r>
      <w:r w:rsidR="00906B54" w:rsidRPr="007D6107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906B54" w:rsidRPr="007D6107" w:rsidRDefault="007D6107" w:rsidP="007D610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Также по сведениям ЕГРН на участке: ЗУ2 расположен </w:t>
      </w:r>
      <w:r w:rsidR="00906B54" w:rsidRPr="007D6107">
        <w:rPr>
          <w:rFonts w:ascii="Times New Roman" w:eastAsia="Times New Roman" w:hAnsi="Times New Roman"/>
          <w:color w:val="000000"/>
          <w:sz w:val="28"/>
          <w:szCs w:val="28"/>
        </w:rPr>
        <w:t xml:space="preserve">ОКС </w:t>
      </w:r>
      <w:r w:rsidRPr="007D6107">
        <w:rPr>
          <w:rFonts w:ascii="Times New Roman" w:eastAsia="Times New Roman" w:hAnsi="Times New Roman"/>
          <w:color w:val="000000"/>
          <w:sz w:val="28"/>
          <w:szCs w:val="28"/>
        </w:rPr>
        <w:t>32:02:0000000:1873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(подземные тепловые сети).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В пределах границ проектируем</w:t>
      </w:r>
      <w:r w:rsidR="00DE3345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земельн</w:t>
      </w:r>
      <w:r w:rsidR="00DE3345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DE3345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объекты культурного наследия, включенные в </w:t>
      </w:r>
      <w:r>
        <w:rPr>
          <w:rFonts w:ascii="Times New Roman" w:eastAsia="Times New Roman" w:hAnsi="Times New Roman"/>
          <w:color w:val="000000"/>
          <w:sz w:val="28"/>
          <w:szCs w:val="28"/>
        </w:rPr>
        <w:t>ЕГРН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, либо выявленные объекты культурного наследия отсутствуют. В соответствии с этим границы территорий объек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softHyphen/>
        <w:t>тов культурного наследия на чертеже межевания территории не отображены. Границы территорий объектов культурного наследия в проекте не разрабатываются.</w:t>
      </w:r>
    </w:p>
    <w:p w:rsidR="00570F8E" w:rsidRPr="00270765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70765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Задачей разработки проекта планировки территории является установление красных линий, составляющих внутренний каркас проектируемой территории с целью ее устойчивого развития, а также выделения территории общего пользования (территории, которой беспрепятственно может пользоваться неограниченный круг лиц, в том числе площади, улицы, проезды и т.д.), которая также является местом размещения линий электропередачи, линий связи, трубопроводов и иных линейных сооружений.</w:t>
      </w:r>
    </w:p>
    <w:p w:rsidR="00570F8E" w:rsidRPr="00270765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7076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Существующей градостроительной документацией </w:t>
      </w:r>
      <w:r w:rsidRPr="00933E5A">
        <w:rPr>
          <w:rFonts w:ascii="Times New Roman" w:eastAsia="Times New Roman" w:hAnsi="Times New Roman" w:cs="Times New Roman"/>
          <w:color w:val="000000"/>
          <w:sz w:val="28"/>
          <w:szCs w:val="28"/>
        </w:rPr>
        <w:t>Супоневского</w:t>
      </w:r>
      <w:r w:rsidRPr="0027076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сельского поселения утвержденные красные линии отсутствуют.</w:t>
      </w:r>
    </w:p>
    <w:p w:rsidR="00570F8E" w:rsidRPr="00270765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70765"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Проектом планировки установление красных линий не предусмотрено.</w:t>
      </w:r>
    </w:p>
    <w:p w:rsidR="00570F8E" w:rsidRPr="00933E5A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70F8E" w:rsidRPr="003874F1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3874F1">
        <w:rPr>
          <w:rFonts w:ascii="Times New Roman" w:eastAsia="Times New Roman" w:hAnsi="Times New Roman"/>
          <w:b/>
          <w:color w:val="000000"/>
          <w:sz w:val="28"/>
          <w:szCs w:val="28"/>
        </w:rPr>
        <w:t>2.2</w:t>
      </w:r>
      <w:r>
        <w:rPr>
          <w:rFonts w:ascii="Times New Roman" w:eastAsia="Times New Roman" w:hAnsi="Times New Roman"/>
          <w:b/>
          <w:color w:val="000000"/>
          <w:sz w:val="28"/>
          <w:szCs w:val="28"/>
        </w:rPr>
        <w:t>.</w:t>
      </w:r>
      <w:r w:rsidRPr="003874F1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Сведения об образуем</w:t>
      </w:r>
      <w:r w:rsidR="007D6107">
        <w:rPr>
          <w:rFonts w:ascii="Times New Roman" w:eastAsia="Times New Roman" w:hAnsi="Times New Roman"/>
          <w:b/>
          <w:color w:val="000000"/>
          <w:sz w:val="28"/>
          <w:szCs w:val="28"/>
        </w:rPr>
        <w:t>ых</w:t>
      </w:r>
      <w:r w:rsidRPr="003874F1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земельн</w:t>
      </w:r>
      <w:r w:rsidR="007D6107">
        <w:rPr>
          <w:rFonts w:ascii="Times New Roman" w:eastAsia="Times New Roman" w:hAnsi="Times New Roman"/>
          <w:b/>
          <w:color w:val="000000"/>
          <w:sz w:val="28"/>
          <w:szCs w:val="28"/>
        </w:rPr>
        <w:t>ых</w:t>
      </w:r>
      <w:r w:rsidRPr="003874F1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участк</w:t>
      </w:r>
      <w:r w:rsidR="007D6107">
        <w:rPr>
          <w:rFonts w:ascii="Times New Roman" w:eastAsia="Times New Roman" w:hAnsi="Times New Roman"/>
          <w:b/>
          <w:color w:val="000000"/>
          <w:sz w:val="28"/>
          <w:szCs w:val="28"/>
        </w:rPr>
        <w:t>ах</w:t>
      </w:r>
    </w:p>
    <w:p w:rsidR="00570F8E" w:rsidRPr="003874F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В соответствии с Земельным кодексом Российской Федерации от 25.10.2001 </w:t>
      </w:r>
      <w:r>
        <w:rPr>
          <w:rFonts w:ascii="Times New Roman" w:eastAsia="Times New Roman" w:hAnsi="Times New Roman"/>
          <w:color w:val="000000"/>
          <w:sz w:val="28"/>
          <w:szCs w:val="28"/>
        </w:rPr>
        <w:t>№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136-ФЗ (</w:t>
      </w:r>
      <w:r>
        <w:rPr>
          <w:rFonts w:ascii="Times New Roman" w:eastAsia="Times New Roman" w:hAnsi="Times New Roman"/>
          <w:color w:val="000000"/>
          <w:sz w:val="28"/>
          <w:szCs w:val="28"/>
        </w:rPr>
        <w:t>в действующей редакции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) ст. 11.3 образование земельного участка в границах элемента планировочной структуры, застроенного многоквартирными домами, будет производиться на основании утвержденного проекта межевания.</w:t>
      </w:r>
    </w:p>
    <w:p w:rsidR="00570F8E" w:rsidRPr="003874F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Земельный участок для размещения многоквартирного жилого до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softHyphen/>
        <w:t>ма образовывается из состава неразграниченных земель, находящихся в государственной собственности или муниципальной собственности.</w:t>
      </w:r>
    </w:p>
    <w:p w:rsidR="00570F8E" w:rsidRPr="003874F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В соответствии с Федеральным законом от 29.12.2004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г.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</w:rPr>
        <w:t>№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189-ФЗ (</w:t>
      </w:r>
      <w:r>
        <w:rPr>
          <w:rFonts w:ascii="Times New Roman" w:eastAsia="Times New Roman" w:hAnsi="Times New Roman"/>
          <w:color w:val="000000"/>
          <w:sz w:val="28"/>
          <w:szCs w:val="28"/>
        </w:rPr>
        <w:t>в действующей редакции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) "О введении в действие Жилищного кодекса Россий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softHyphen/>
        <w:t>ской Федерации", ст. 16 - В существующей застройке поселений земель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softHyphen/>
        <w:t>ный участок, на котором расположены многоквартирный дом и иные входящие в состав такого дома объекты недвижимого имущества, явля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softHyphen/>
        <w:t>ется общей долевой собственностью собственников помещений в много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softHyphen/>
        <w:t>квартирном доме.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Образуемы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земельны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>ки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 xml:space="preserve"> име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>ю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т непосредственный доступ к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землям (территориям) общего пользования</w:t>
      </w:r>
      <w:r w:rsidR="009F3A44">
        <w:rPr>
          <w:rFonts w:ascii="Times New Roman" w:eastAsia="Times New Roman" w:hAnsi="Times New Roman"/>
          <w:color w:val="000000"/>
          <w:sz w:val="28"/>
          <w:szCs w:val="28"/>
        </w:rPr>
        <w:t xml:space="preserve"> (ул. Советская)</w:t>
      </w:r>
      <w:r w:rsidRPr="003874F1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7D6107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>Согласно Правилам землепользования и застройки Супоневского сельского поселения проектируемы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земельны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>ки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расположен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>ы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в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 xml:space="preserve"> границах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территориальной зон</w:t>
      </w:r>
      <w:r w:rsidR="007D6107">
        <w:rPr>
          <w:rFonts w:ascii="Times New Roman" w:eastAsia="Times New Roman" w:hAnsi="Times New Roman"/>
          <w:color w:val="000000"/>
          <w:sz w:val="28"/>
          <w:szCs w:val="28"/>
        </w:rPr>
        <w:t>ы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7D6107" w:rsidRPr="007D6107">
        <w:rPr>
          <w:rFonts w:ascii="Times New Roman" w:eastAsia="Times New Roman" w:hAnsi="Times New Roman"/>
          <w:color w:val="000000"/>
          <w:sz w:val="28"/>
          <w:szCs w:val="28"/>
        </w:rPr>
        <w:t xml:space="preserve">ТЖ-2 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>(</w:t>
      </w:r>
      <w:r w:rsidR="007D6107" w:rsidRPr="007D6107">
        <w:rPr>
          <w:rFonts w:ascii="Times New Roman" w:eastAsia="Times New Roman" w:hAnsi="Times New Roman"/>
          <w:color w:val="000000"/>
          <w:sz w:val="28"/>
          <w:szCs w:val="28"/>
        </w:rPr>
        <w:t>Зона застройки малоэтажными жилыми домами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). </w:t>
      </w:r>
    </w:p>
    <w:p w:rsidR="00570F8E" w:rsidRPr="00933E5A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Градостроительным регламентом данной зоны допускается размещение малоэтажной многоквартирной жилой застройки и объектов другого назначения. 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Минимальный и максимальный размер формируемого земельного участка </w:t>
      </w:r>
      <w:r w:rsidRPr="003E0236">
        <w:rPr>
          <w:rFonts w:ascii="Times New Roman" w:eastAsia="Times New Roman" w:hAnsi="Times New Roman"/>
          <w:color w:val="000000"/>
          <w:sz w:val="28"/>
          <w:szCs w:val="28"/>
        </w:rPr>
        <w:t>не подлежит ограничению.</w:t>
      </w:r>
    </w:p>
    <w:p w:rsidR="006765E2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Проектом предусматривается формирование </w:t>
      </w:r>
      <w:r w:rsid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двух 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>земельн</w:t>
      </w:r>
      <w:r w:rsidR="006765E2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6765E2">
        <w:rPr>
          <w:rFonts w:ascii="Times New Roman" w:eastAsia="Times New Roman" w:hAnsi="Times New Roman"/>
          <w:color w:val="000000"/>
          <w:sz w:val="28"/>
          <w:szCs w:val="28"/>
        </w:rPr>
        <w:t>ов:</w:t>
      </w:r>
      <w:r w:rsidR="006765E2"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</w:p>
    <w:p w:rsidR="00570F8E" w:rsidRDefault="006765E2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1) 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>:ЗУ</w:t>
      </w:r>
      <w:proofErr w:type="gramEnd"/>
      <w:r w:rsidRPr="006765E2">
        <w:rPr>
          <w:rFonts w:ascii="Times New Roman" w:eastAsia="Times New Roman" w:hAnsi="Times New Roman"/>
          <w:color w:val="000000"/>
          <w:sz w:val="28"/>
          <w:szCs w:val="28"/>
        </w:rPr>
        <w:t>1</w:t>
      </w:r>
      <w:r w:rsidR="00570F8E"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, фактически занятого многоквартирным жилым домом по адресу Брянская область, Брянский район, с. Супонево, 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>ул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 Советская, д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 2В</w:t>
      </w:r>
      <w:r w:rsidR="00570F8E"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, кадастровый номер </w:t>
      </w:r>
      <w:r w:rsidR="004665AF"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многоквартирного дома 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>32:02:0160607:119</w:t>
      </w:r>
      <w:r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6765E2" w:rsidRDefault="006765E2" w:rsidP="006765E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2) 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>:ЗУ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>2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>, фактически занятого многоквартирным жилым домом по адресу Брянская область, Брянский район, с. Супонево, ул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 Советская, д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Pr="006765E2">
        <w:rPr>
          <w:rFonts w:ascii="Times New Roman" w:eastAsia="Times New Roman" w:hAnsi="Times New Roman"/>
          <w:color w:val="000000"/>
          <w:sz w:val="28"/>
          <w:szCs w:val="28"/>
        </w:rPr>
        <w:t xml:space="preserve"> 2Б, кадастровый номер многоквартирного дома 32:02:0160607:131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570F8E" w:rsidRPr="00933E5A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>Границы проектируем</w:t>
      </w:r>
      <w:r w:rsidR="006765E2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земельн</w:t>
      </w:r>
      <w:r w:rsidR="006765E2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6765E2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приняты с учетом сложившейся застройки и фактического землепользования в кадастровом квартале </w:t>
      </w:r>
      <w:r w:rsidR="006765E2">
        <w:rPr>
          <w:rFonts w:ascii="Times New Roman" w:eastAsia="Times New Roman" w:hAnsi="Times New Roman"/>
          <w:color w:val="000000"/>
          <w:sz w:val="28"/>
          <w:szCs w:val="28"/>
        </w:rPr>
        <w:t>32:02:0160607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785BF1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Проектом межевания территории предусматривается образование 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 xml:space="preserve">двух 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>земельн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под условным номером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: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</w:p>
    <w:p w:rsidR="00570F8E" w:rsidRDefault="00785BF1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32:02:0160607</w:t>
      </w:r>
      <w:r w:rsidR="00570F8E">
        <w:rPr>
          <w:rFonts w:ascii="Times New Roman" w:eastAsia="Times New Roman" w:hAnsi="Times New Roman"/>
          <w:color w:val="000000"/>
          <w:sz w:val="28"/>
          <w:szCs w:val="28"/>
        </w:rPr>
        <w:t>:ЗУ</w:t>
      </w:r>
      <w:proofErr w:type="gramEnd"/>
      <w:r w:rsidR="00570F8E">
        <w:rPr>
          <w:rFonts w:ascii="Times New Roman" w:eastAsia="Times New Roman" w:hAnsi="Times New Roman"/>
          <w:color w:val="000000"/>
          <w:sz w:val="28"/>
          <w:szCs w:val="28"/>
        </w:rPr>
        <w:t>1</w:t>
      </w:r>
      <w:r w:rsidR="00570F8E" w:rsidRPr="00933E5A">
        <w:rPr>
          <w:rFonts w:ascii="Times New Roman" w:eastAsia="Times New Roman" w:hAnsi="Times New Roman"/>
          <w:color w:val="000000"/>
          <w:sz w:val="28"/>
          <w:szCs w:val="28"/>
        </w:rPr>
        <w:t>, с разрешённым использованием «</w:t>
      </w:r>
      <w:bookmarkStart w:id="3" w:name="sub_10211"/>
      <w:r w:rsidRPr="00785BF1">
        <w:rPr>
          <w:rFonts w:ascii="Times New Roman" w:eastAsia="Times New Roman" w:hAnsi="Times New Roman"/>
          <w:color w:val="000000"/>
          <w:sz w:val="28"/>
          <w:szCs w:val="28"/>
        </w:rPr>
        <w:t>Малоэтажная многоквартирная жилая застройка</w:t>
      </w:r>
      <w:bookmarkEnd w:id="3"/>
      <w:r w:rsidR="00570F8E"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», площадь участка составляет </w:t>
      </w:r>
      <w:r>
        <w:rPr>
          <w:rFonts w:ascii="Times New Roman" w:eastAsia="Times New Roman" w:hAnsi="Times New Roman"/>
          <w:color w:val="000000"/>
          <w:sz w:val="28"/>
          <w:szCs w:val="28"/>
        </w:rPr>
        <w:t>201</w:t>
      </w:r>
      <w:r w:rsidR="009F3A44">
        <w:rPr>
          <w:rFonts w:ascii="Times New Roman" w:eastAsia="Times New Roman" w:hAnsi="Times New Roman"/>
          <w:color w:val="000000"/>
          <w:sz w:val="28"/>
          <w:szCs w:val="28"/>
        </w:rPr>
        <w:t>5</w:t>
      </w:r>
      <w:r w:rsidR="00570F8E"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кв.м., земельный участок относится к землям государственной неразграниченной собственности.</w:t>
      </w:r>
    </w:p>
    <w:p w:rsidR="00785BF1" w:rsidRPr="00933E5A" w:rsidRDefault="00785BF1" w:rsidP="00785BF1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32:02:0160607:ЗУ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>2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>, с разрешённым использованием «</w:t>
      </w:r>
      <w:r w:rsidRPr="00785BF1">
        <w:rPr>
          <w:rFonts w:ascii="Times New Roman" w:eastAsia="Times New Roman" w:hAnsi="Times New Roman"/>
          <w:color w:val="000000"/>
          <w:sz w:val="28"/>
          <w:szCs w:val="28"/>
        </w:rPr>
        <w:t>Малоэтажная многоквартирная жилая застройка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», площадь участка составляет </w:t>
      </w:r>
      <w:r>
        <w:rPr>
          <w:rFonts w:ascii="Times New Roman" w:eastAsia="Times New Roman" w:hAnsi="Times New Roman"/>
          <w:color w:val="000000"/>
          <w:sz w:val="28"/>
          <w:szCs w:val="28"/>
        </w:rPr>
        <w:t>130</w:t>
      </w:r>
      <w:r w:rsidR="009F3A44">
        <w:rPr>
          <w:rFonts w:ascii="Times New Roman" w:eastAsia="Times New Roman" w:hAnsi="Times New Roman"/>
          <w:color w:val="000000"/>
          <w:sz w:val="28"/>
          <w:szCs w:val="28"/>
        </w:rPr>
        <w:t>0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кв.м., земельный участок относится к землям государственной неразграниченной собственности.</w:t>
      </w:r>
    </w:p>
    <w:p w:rsidR="00570F8E" w:rsidRPr="00933E5A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>Для образования земельн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ков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не требуется изъятие земель и земельных участков, не требуется перевод земель в иные категории.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>Границы существующих земельных участков при разработке проекта межевания не изменяются.</w:t>
      </w:r>
    </w:p>
    <w:p w:rsidR="00570F8E" w:rsidRPr="00933E5A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В Таблице 1 приведены сведения об образуем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земельн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ах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70F8E" w:rsidRPr="00933E5A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Таблица 1 - 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>Сведения об образуем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земельн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933E5A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ах</w:t>
      </w:r>
    </w:p>
    <w:tbl>
      <w:tblPr>
        <w:tblW w:w="0" w:type="auto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61"/>
        <w:gridCol w:w="1016"/>
        <w:gridCol w:w="1287"/>
        <w:gridCol w:w="1922"/>
        <w:gridCol w:w="1795"/>
        <w:gridCol w:w="2025"/>
      </w:tblGrid>
      <w:tr w:rsidR="00785BF1" w:rsidRPr="00933E5A" w:rsidTr="004665AF">
        <w:trPr>
          <w:trHeight w:val="235"/>
        </w:trPr>
        <w:tc>
          <w:tcPr>
            <w:tcW w:w="0" w:type="auto"/>
            <w:shd w:val="clear" w:color="auto" w:fill="FFFFFF"/>
          </w:tcPr>
          <w:p w:rsidR="00570F8E" w:rsidRPr="00933E5A" w:rsidRDefault="00785BF1" w:rsidP="00785BF1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Условный</w:t>
            </w:r>
            <w:r w:rsidR="00570F8E"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номер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участка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570F8E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Площадь</w:t>
            </w:r>
          </w:p>
          <w:p w:rsidR="00570F8E" w:rsidRPr="00933E5A" w:rsidRDefault="00570F8E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кв.м.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570F8E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Категория</w:t>
            </w:r>
          </w:p>
          <w:p w:rsidR="00570F8E" w:rsidRPr="00933E5A" w:rsidRDefault="00570F8E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земель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4665AF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Способ образования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570F8E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Вид</w:t>
            </w:r>
          </w:p>
          <w:p w:rsidR="00570F8E" w:rsidRPr="00933E5A" w:rsidRDefault="00570F8E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разрешенного</w:t>
            </w:r>
          </w:p>
          <w:p w:rsidR="00570F8E" w:rsidRPr="00933E5A" w:rsidRDefault="00570F8E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использования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570F8E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Местоположение</w:t>
            </w:r>
          </w:p>
          <w:p w:rsidR="00570F8E" w:rsidRPr="00933E5A" w:rsidRDefault="00785BF1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участка</w:t>
            </w:r>
          </w:p>
        </w:tc>
      </w:tr>
      <w:tr w:rsidR="00785BF1" w:rsidRPr="00933E5A" w:rsidTr="004665AF">
        <w:trPr>
          <w:trHeight w:val="2126"/>
        </w:trPr>
        <w:tc>
          <w:tcPr>
            <w:tcW w:w="0" w:type="auto"/>
            <w:shd w:val="clear" w:color="auto" w:fill="FFFFFF"/>
          </w:tcPr>
          <w:p w:rsidR="00570F8E" w:rsidRPr="00933E5A" w:rsidRDefault="00785BF1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785BF1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32:02:0160607</w:t>
            </w:r>
            <w:r w:rsidR="00570F8E" w:rsidRPr="0059450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:ЗУ1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785BF1" w:rsidP="00EB02A3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201</w:t>
            </w:r>
            <w:r w:rsidR="00EB02A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570F8E" w:rsidP="00CD2AD7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4665AF" w:rsidP="004665AF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4665A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785BF1" w:rsidP="00785BF1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785BF1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Малоэтажная многоквартирная жилая застройка</w:t>
            </w:r>
          </w:p>
        </w:tc>
        <w:tc>
          <w:tcPr>
            <w:tcW w:w="0" w:type="auto"/>
            <w:shd w:val="clear" w:color="auto" w:fill="FFFFFF"/>
          </w:tcPr>
          <w:p w:rsidR="00570F8E" w:rsidRPr="00933E5A" w:rsidRDefault="00570F8E" w:rsidP="00785BF1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9450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Российская Федерация, Брянская область, Брянский муниципальный район, Супоневское сельское поселение, с. Супонево, ул. </w:t>
            </w:r>
            <w:r w:rsidR="00785BF1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Советская</w:t>
            </w:r>
          </w:p>
        </w:tc>
      </w:tr>
      <w:tr w:rsidR="00785BF1" w:rsidRPr="00933E5A" w:rsidTr="004665AF">
        <w:trPr>
          <w:trHeight w:val="2126"/>
        </w:trPr>
        <w:tc>
          <w:tcPr>
            <w:tcW w:w="0" w:type="auto"/>
            <w:shd w:val="clear" w:color="auto" w:fill="FFFFFF"/>
          </w:tcPr>
          <w:p w:rsidR="00785BF1" w:rsidRPr="00933E5A" w:rsidRDefault="00785BF1" w:rsidP="00785BF1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785BF1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32:02:0160607</w:t>
            </w:r>
            <w:r w:rsidRPr="0059450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:ЗУ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FFFFFF"/>
          </w:tcPr>
          <w:p w:rsidR="00785BF1" w:rsidRPr="00933E5A" w:rsidRDefault="00785BF1" w:rsidP="00EB02A3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130</w:t>
            </w:r>
            <w:r w:rsidR="00EB02A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FFFFFF"/>
          </w:tcPr>
          <w:p w:rsidR="00785BF1" w:rsidRPr="00933E5A" w:rsidRDefault="00785BF1" w:rsidP="00785BF1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933E5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0" w:type="auto"/>
            <w:shd w:val="clear" w:color="auto" w:fill="FFFFFF"/>
          </w:tcPr>
          <w:p w:rsidR="00785BF1" w:rsidRPr="00933E5A" w:rsidRDefault="00785BF1" w:rsidP="00785BF1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4665A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0" w:type="auto"/>
            <w:shd w:val="clear" w:color="auto" w:fill="FFFFFF"/>
          </w:tcPr>
          <w:p w:rsidR="00785BF1" w:rsidRPr="00933E5A" w:rsidRDefault="00785BF1" w:rsidP="00785BF1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785BF1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Малоэтажная многоквартирная жилая застройка</w:t>
            </w:r>
          </w:p>
        </w:tc>
        <w:tc>
          <w:tcPr>
            <w:tcW w:w="0" w:type="auto"/>
            <w:shd w:val="clear" w:color="auto" w:fill="FFFFFF"/>
          </w:tcPr>
          <w:p w:rsidR="00785BF1" w:rsidRPr="00933E5A" w:rsidRDefault="00785BF1" w:rsidP="00785BF1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9450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Российская Федерация, Брянская область, Брянский муниципальный район, Супоневское сельское поселение, с. Супонево, ул.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Советская</w:t>
            </w:r>
          </w:p>
        </w:tc>
      </w:tr>
    </w:tbl>
    <w:p w:rsidR="00570F8E" w:rsidRPr="00483578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483578">
        <w:rPr>
          <w:rFonts w:ascii="Times New Roman" w:eastAsia="Times New Roman" w:hAnsi="Times New Roman"/>
          <w:color w:val="000000"/>
          <w:sz w:val="28"/>
          <w:szCs w:val="28"/>
        </w:rPr>
        <w:t>В Таблице 2 представлен каталог координат характерных точек формируем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483578">
        <w:rPr>
          <w:rFonts w:ascii="Times New Roman" w:eastAsia="Times New Roman" w:hAnsi="Times New Roman"/>
          <w:color w:val="000000"/>
          <w:sz w:val="28"/>
          <w:szCs w:val="28"/>
        </w:rPr>
        <w:t xml:space="preserve"> земельн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483578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ов</w:t>
      </w:r>
      <w:r w:rsidRPr="00483578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570F8E" w:rsidRPr="00483578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85BF1" w:rsidRDefault="00785BF1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85BF1" w:rsidRDefault="00785BF1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85BF1" w:rsidRDefault="00785BF1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85BF1" w:rsidRDefault="00785BF1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85BF1" w:rsidRDefault="00785BF1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70F8E" w:rsidRDefault="00570F8E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483578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Таблица 2 </w:t>
      </w:r>
      <w:r>
        <w:rPr>
          <w:rFonts w:ascii="Times New Roman" w:eastAsia="Times New Roman" w:hAnsi="Times New Roman"/>
          <w:color w:val="000000"/>
          <w:sz w:val="28"/>
          <w:szCs w:val="28"/>
        </w:rPr>
        <w:t>–</w:t>
      </w:r>
      <w:r w:rsidRPr="00483578">
        <w:rPr>
          <w:rFonts w:ascii="Times New Roman" w:eastAsia="Times New Roman" w:hAnsi="Times New Roman"/>
          <w:color w:val="000000"/>
          <w:sz w:val="28"/>
          <w:szCs w:val="28"/>
        </w:rPr>
        <w:t xml:space="preserve"> Каталог координат характерных точек земельн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ых</w:t>
      </w:r>
      <w:r w:rsidRPr="00483578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участк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ов</w:t>
      </w:r>
    </w:p>
    <w:p w:rsidR="009F3A44" w:rsidRDefault="009F3A44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85BF1" w:rsidRDefault="009F3A44" w:rsidP="00570F8E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proofErr w:type="gramStart"/>
      <w:r w:rsidRPr="009F3A44">
        <w:rPr>
          <w:rFonts w:ascii="Times New Roman" w:eastAsia="Times New Roman" w:hAnsi="Times New Roman"/>
          <w:color w:val="000000"/>
          <w:sz w:val="28"/>
          <w:szCs w:val="28"/>
        </w:rPr>
        <w:t>32:02:0160607:ЗУ</w:t>
      </w:r>
      <w:proofErr w:type="gramEnd"/>
      <w:r w:rsidRPr="009F3A44">
        <w:rPr>
          <w:rFonts w:ascii="Times New Roman" w:eastAsia="Times New Roman" w:hAnsi="Times New Roman"/>
          <w:color w:val="000000"/>
          <w:sz w:val="28"/>
          <w:szCs w:val="28"/>
        </w:rPr>
        <w:t>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8"/>
        <w:gridCol w:w="2270"/>
        <w:gridCol w:w="2549"/>
      </w:tblGrid>
      <w:tr w:rsidR="00570F8E" w:rsidRPr="00B241C2" w:rsidTr="00CD2AD7">
        <w:trPr>
          <w:trHeight w:val="284"/>
          <w:jc w:val="center"/>
        </w:trPr>
        <w:tc>
          <w:tcPr>
            <w:tcW w:w="1718" w:type="dxa"/>
            <w:vMerge w:val="restart"/>
            <w:shd w:val="clear" w:color="auto" w:fill="FFFFFF"/>
          </w:tcPr>
          <w:p w:rsidR="00570F8E" w:rsidRPr="00B241C2" w:rsidRDefault="00570F8E" w:rsidP="00CD2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Номера</w:t>
            </w:r>
          </w:p>
          <w:p w:rsidR="00570F8E" w:rsidRPr="00B241C2" w:rsidRDefault="00570F8E" w:rsidP="00CD2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точек</w:t>
            </w:r>
          </w:p>
        </w:tc>
        <w:tc>
          <w:tcPr>
            <w:tcW w:w="4819" w:type="dxa"/>
            <w:gridSpan w:val="2"/>
            <w:shd w:val="clear" w:color="auto" w:fill="FFFFFF"/>
          </w:tcPr>
          <w:p w:rsidR="00570F8E" w:rsidRPr="00B241C2" w:rsidRDefault="00570F8E" w:rsidP="00CD2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Координаты</w:t>
            </w:r>
          </w:p>
        </w:tc>
      </w:tr>
      <w:tr w:rsidR="00570F8E" w:rsidRPr="00B241C2" w:rsidTr="00CD2AD7">
        <w:trPr>
          <w:trHeight w:val="284"/>
          <w:jc w:val="center"/>
        </w:trPr>
        <w:tc>
          <w:tcPr>
            <w:tcW w:w="1718" w:type="dxa"/>
            <w:vMerge/>
            <w:shd w:val="clear" w:color="auto" w:fill="FFFFFF"/>
          </w:tcPr>
          <w:p w:rsidR="00570F8E" w:rsidRPr="00B241C2" w:rsidRDefault="00570F8E" w:rsidP="00CD2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70" w:type="dxa"/>
            <w:shd w:val="clear" w:color="auto" w:fill="FFFFFF"/>
          </w:tcPr>
          <w:p w:rsidR="00570F8E" w:rsidRPr="00B241C2" w:rsidRDefault="00570F8E" w:rsidP="00CD2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2549" w:type="dxa"/>
            <w:shd w:val="clear" w:color="auto" w:fill="FFFFFF"/>
          </w:tcPr>
          <w:p w:rsidR="00570F8E" w:rsidRPr="00B241C2" w:rsidRDefault="00570F8E" w:rsidP="00CD2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485299.22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2169826.18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485304.17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2169868.83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485307.71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2169903.19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485306.11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2169905.46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485292.82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2169909.60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485290.85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2169909.84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485283.81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2169910.83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485274.60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2169828.85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485280.69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2169828.17</w:t>
            </w:r>
          </w:p>
        </w:tc>
      </w:tr>
      <w:tr w:rsidR="009F3A44" w:rsidRPr="00B241C2" w:rsidTr="00CD2AD7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9F3A44" w:rsidRPr="00B241C2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485299.22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9F3A44" w:rsidRPr="007D290B" w:rsidRDefault="009F3A44" w:rsidP="009F3A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2169826.18</w:t>
            </w:r>
          </w:p>
        </w:tc>
      </w:tr>
    </w:tbl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B2A83" w:rsidRDefault="005B2A83" w:rsidP="005B2A83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proofErr w:type="gramStart"/>
      <w:r w:rsidRPr="009F3A44">
        <w:rPr>
          <w:rFonts w:ascii="Times New Roman" w:eastAsia="Times New Roman" w:hAnsi="Times New Roman"/>
          <w:color w:val="000000"/>
          <w:sz w:val="28"/>
          <w:szCs w:val="28"/>
        </w:rPr>
        <w:t>32:02:0160607:ЗУ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>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8"/>
        <w:gridCol w:w="2270"/>
        <w:gridCol w:w="2549"/>
      </w:tblGrid>
      <w:tr w:rsidR="005B2A83" w:rsidRPr="00B241C2" w:rsidTr="00633A26">
        <w:trPr>
          <w:trHeight w:val="284"/>
          <w:jc w:val="center"/>
        </w:trPr>
        <w:tc>
          <w:tcPr>
            <w:tcW w:w="1718" w:type="dxa"/>
            <w:vMerge w:val="restart"/>
            <w:shd w:val="clear" w:color="auto" w:fill="FFFFFF"/>
          </w:tcPr>
          <w:p w:rsidR="005B2A83" w:rsidRPr="00B241C2" w:rsidRDefault="005B2A83" w:rsidP="00633A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Номера</w:t>
            </w:r>
          </w:p>
          <w:p w:rsidR="005B2A83" w:rsidRPr="00B241C2" w:rsidRDefault="005B2A83" w:rsidP="00633A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точек</w:t>
            </w:r>
          </w:p>
        </w:tc>
        <w:tc>
          <w:tcPr>
            <w:tcW w:w="4819" w:type="dxa"/>
            <w:gridSpan w:val="2"/>
            <w:shd w:val="clear" w:color="auto" w:fill="FFFFFF"/>
          </w:tcPr>
          <w:p w:rsidR="005B2A83" w:rsidRPr="00B241C2" w:rsidRDefault="005B2A83" w:rsidP="00633A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Координаты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vMerge/>
            <w:shd w:val="clear" w:color="auto" w:fill="FFFFFF"/>
          </w:tcPr>
          <w:p w:rsidR="005B2A83" w:rsidRPr="00B241C2" w:rsidRDefault="005B2A83" w:rsidP="00633A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70" w:type="dxa"/>
            <w:shd w:val="clear" w:color="auto" w:fill="FFFFFF"/>
          </w:tcPr>
          <w:p w:rsidR="005B2A83" w:rsidRPr="00B241C2" w:rsidRDefault="005B2A83" w:rsidP="00633A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2549" w:type="dxa"/>
            <w:shd w:val="clear" w:color="auto" w:fill="FFFFFF"/>
          </w:tcPr>
          <w:p w:rsidR="005B2A83" w:rsidRPr="00B241C2" w:rsidRDefault="005B2A83" w:rsidP="00633A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4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485310.64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2169916.48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485311.28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2169922.38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485311.85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2169928.10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485312.35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2169932.16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485313.50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2169944.40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485313.85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2169948.13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485312.44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2169948.27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485312.79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2169952.05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485314.18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2169951.91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485314.82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2169959.30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485315.96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2169972.28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485293.29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2169974.75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485287.24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2169919.03</w:t>
            </w:r>
          </w:p>
        </w:tc>
      </w:tr>
      <w:tr w:rsidR="005B2A83" w:rsidRPr="00B241C2" w:rsidTr="00633A26">
        <w:trPr>
          <w:trHeight w:val="284"/>
          <w:jc w:val="center"/>
        </w:trPr>
        <w:tc>
          <w:tcPr>
            <w:tcW w:w="1718" w:type="dxa"/>
            <w:shd w:val="clear" w:color="auto" w:fill="FFFFFF"/>
          </w:tcPr>
          <w:p w:rsidR="005B2A83" w:rsidRPr="00B241C2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270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485310.64</w:t>
            </w:r>
          </w:p>
        </w:tc>
        <w:tc>
          <w:tcPr>
            <w:tcW w:w="2549" w:type="dxa"/>
            <w:shd w:val="clear" w:color="auto" w:fill="FFFFFF"/>
            <w:vAlign w:val="bottom"/>
          </w:tcPr>
          <w:p w:rsidR="005B2A83" w:rsidRPr="007D290B" w:rsidRDefault="005B2A83" w:rsidP="005B2A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2169916.48</w:t>
            </w:r>
          </w:p>
        </w:tc>
      </w:tr>
    </w:tbl>
    <w:p w:rsidR="009F3A44" w:rsidRPr="00483578" w:rsidRDefault="009F3A44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70F8E" w:rsidRPr="0038063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38063E">
        <w:rPr>
          <w:rFonts w:ascii="Times New Roman" w:eastAsia="Times New Roman" w:hAnsi="Times New Roman"/>
          <w:b/>
          <w:color w:val="000000"/>
          <w:sz w:val="28"/>
          <w:szCs w:val="28"/>
        </w:rPr>
        <w:t>3</w:t>
      </w:r>
      <w:r w:rsidRPr="00DF78D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  <w:r w:rsidR="00AE16B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Pr="00DF78D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Заключение о соответствии разработанной документации требованиям законодательства о градостроительной деятельности</w:t>
      </w:r>
    </w:p>
    <w:p w:rsidR="00570F8E" w:rsidRDefault="00570F8E" w:rsidP="00570F8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F78D2">
        <w:rPr>
          <w:rFonts w:ascii="Times New Roman" w:eastAsia="Times New Roman" w:hAnsi="Times New Roman" w:cs="Times New Roman"/>
          <w:color w:val="000000"/>
          <w:sz w:val="28"/>
          <w:szCs w:val="28"/>
        </w:rPr>
        <w:t>Документация по межеванию территории многоквартирн</w:t>
      </w:r>
      <w:r w:rsidR="00785BF1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DF78D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дом</w:t>
      </w:r>
      <w:r w:rsidR="00785BF1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DF78D2">
        <w:rPr>
          <w:rFonts w:ascii="Times New Roman" w:eastAsia="Times New Roman" w:hAnsi="Times New Roman" w:cs="Times New Roman"/>
          <w:color w:val="000000"/>
          <w:sz w:val="28"/>
          <w:szCs w:val="28"/>
        </w:rPr>
        <w:t>, расположенн</w:t>
      </w:r>
      <w:r w:rsidR="00785B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ых </w:t>
      </w:r>
      <w:r w:rsidRPr="00DF78D2">
        <w:rPr>
          <w:rFonts w:ascii="Times New Roman" w:eastAsia="Times New Roman" w:hAnsi="Times New Roman" w:cs="Times New Roman"/>
          <w:color w:val="000000"/>
          <w:sz w:val="28"/>
          <w:szCs w:val="28"/>
        </w:rPr>
        <w:t>по адресу:</w:t>
      </w:r>
      <w:r w:rsidRPr="00DF78D2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Брянская область, Брянский район, с. Супонево, ул. 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 xml:space="preserve">Советская </w:t>
      </w:r>
      <w:r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, д. 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 xml:space="preserve">2В и </w:t>
      </w:r>
      <w:r w:rsidR="00785BF1"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Брянская область, Брянский район, с. Супонево, ул. 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Советская</w:t>
      </w:r>
      <w:r w:rsidR="00785BF1" w:rsidRPr="008434C1">
        <w:rPr>
          <w:rFonts w:ascii="Times New Roman" w:eastAsia="Times New Roman" w:hAnsi="Times New Roman"/>
          <w:color w:val="000000"/>
          <w:sz w:val="28"/>
          <w:szCs w:val="28"/>
        </w:rPr>
        <w:t xml:space="preserve">, д. </w:t>
      </w:r>
      <w:r w:rsidR="00785BF1">
        <w:rPr>
          <w:rFonts w:ascii="Times New Roman" w:eastAsia="Times New Roman" w:hAnsi="Times New Roman"/>
          <w:color w:val="000000"/>
          <w:sz w:val="28"/>
          <w:szCs w:val="28"/>
        </w:rPr>
        <w:t>2Б,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DF78D2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выполнена на основании правил землепользования и застройки в соответствии с требованиями технических регламентов, нормативов градостроительного проектирования, градостроительных регламентов с учётом границ территорий объектов культурного наследия, границ зон с особыми условиями использования территорий, а также с требованиями Федерального закона «384-Ф3 «Технический регламент о безопасности зданий и сооружений», обеспечивающих безопасную эксплуатацию зданий, строений и сооружений и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DF78D2">
        <w:rPr>
          <w:rFonts w:ascii="Times New Roman" w:eastAsia="Times New Roman" w:hAnsi="Times New Roman" w:cs="Times New Roman"/>
          <w:color w:val="000000"/>
          <w:sz w:val="28"/>
          <w:szCs w:val="28"/>
        </w:rPr>
        <w:t>безопасное использование прилегающих к ним территорий с соблюдением технических условий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  <w:bookmarkEnd w:id="2"/>
    </w:p>
    <w:p w:rsidR="00570F8E" w:rsidRDefault="00570F8E" w:rsidP="00570F8E">
      <w:pPr>
        <w:suppressAutoHyphens/>
        <w:spacing w:after="0" w:line="240" w:lineRule="auto"/>
        <w:ind w:firstLine="709"/>
        <w:jc w:val="center"/>
      </w:pPr>
      <w:r w:rsidRPr="00CD32F4">
        <w:rPr>
          <w:noProof/>
          <w:lang w:eastAsia="ru-RU"/>
        </w:rPr>
        <w:lastRenderedPageBreak/>
        <w:drawing>
          <wp:inline distT="0" distB="0" distL="0" distR="0" wp14:anchorId="04BCC72C" wp14:editId="59319D81">
            <wp:extent cx="5764695" cy="8788510"/>
            <wp:effectExtent l="0" t="0" r="0" b="0"/>
            <wp:docPr id="1" name="Рисунок 1" descr="C:\Users\Lena\Downloads\Выписка_проект от_29-07-2020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a\Downloads\Выписка_проект от_29-07-2020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0" t="2291" r="5163" b="3578"/>
                    <a:stretch/>
                  </pic:blipFill>
                  <pic:spPr bwMode="auto">
                    <a:xfrm>
                      <a:off x="0" y="0"/>
                      <a:ext cx="5771198" cy="8798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0F8E" w:rsidRDefault="00570F8E" w:rsidP="00570F8E">
      <w:pPr>
        <w:tabs>
          <w:tab w:val="left" w:pos="3494"/>
        </w:tabs>
      </w:pPr>
      <w:r>
        <w:tab/>
      </w:r>
    </w:p>
    <w:p w:rsidR="00570F8E" w:rsidRDefault="00570F8E" w:rsidP="0082780C">
      <w:pPr>
        <w:tabs>
          <w:tab w:val="left" w:pos="3494"/>
        </w:tabs>
        <w:jc w:val="right"/>
        <w:rPr>
          <w:noProof/>
          <w:lang w:eastAsia="ru-RU"/>
        </w:rPr>
      </w:pPr>
    </w:p>
    <w:p w:rsidR="00570F8E" w:rsidRPr="00CD32F4" w:rsidRDefault="00570F8E" w:rsidP="00570F8E">
      <w:pPr>
        <w:tabs>
          <w:tab w:val="left" w:pos="3494"/>
        </w:tabs>
        <w:jc w:val="center"/>
      </w:pPr>
      <w:r w:rsidRPr="00CD32F4">
        <w:rPr>
          <w:noProof/>
          <w:lang w:eastAsia="ru-RU"/>
        </w:rPr>
        <w:lastRenderedPageBreak/>
        <w:drawing>
          <wp:inline distT="0" distB="0" distL="0" distR="0" wp14:anchorId="5F743261" wp14:editId="07BDAF40">
            <wp:extent cx="5760000" cy="8689785"/>
            <wp:effectExtent l="0" t="0" r="0" b="0"/>
            <wp:docPr id="2" name="Рисунок 2" descr="C:\Users\Lena\Downloads\Выписка_проект от_29-07-2020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a\Downloads\Выписка_проект от_29-07-2020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5" t="2863" r="4283" b="3416"/>
                    <a:stretch/>
                  </pic:blipFill>
                  <pic:spPr bwMode="auto">
                    <a:xfrm>
                      <a:off x="0" y="0"/>
                      <a:ext cx="5760000" cy="86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1A45" w:rsidRDefault="00F51A45"/>
    <w:p w:rsidR="00570F8E" w:rsidRDefault="00570F8E"/>
    <w:p w:rsidR="00570F8E" w:rsidRDefault="0082780C" w:rsidP="0082780C">
      <w:pPr>
        <w:suppressAutoHyphens/>
        <w:spacing w:after="0" w:line="240" w:lineRule="auto"/>
        <w:ind w:firstLine="709"/>
        <w:jc w:val="center"/>
      </w:pPr>
      <w:r w:rsidRPr="00344E08">
        <w:rPr>
          <w:rFonts w:ascii="Times New Roman" w:eastAsia="Times New Roman" w:hAnsi="Times New Roman"/>
          <w:b/>
          <w:color w:val="000000"/>
          <w:sz w:val="28"/>
          <w:szCs w:val="28"/>
        </w:rPr>
        <w:lastRenderedPageBreak/>
        <w:t>Графическая часть</w:t>
      </w:r>
    </w:p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570F8E" w:rsidRDefault="00570F8E"/>
    <w:p w:rsidR="009B7C01" w:rsidRDefault="009B7C01"/>
    <w:p w:rsidR="009B7C01" w:rsidRPr="009B7C01" w:rsidRDefault="009B7C01" w:rsidP="009B7C01"/>
    <w:p w:rsidR="009B7C01" w:rsidRPr="009B7C01" w:rsidRDefault="009B7C01" w:rsidP="009B7C01"/>
    <w:p w:rsidR="009B7C01" w:rsidRPr="009B7C01" w:rsidRDefault="009B7C01" w:rsidP="009B7C01"/>
    <w:p w:rsidR="009B7C01" w:rsidRPr="009B7C01" w:rsidRDefault="009B7C01" w:rsidP="009B7C01"/>
    <w:p w:rsidR="009B7C01" w:rsidRPr="009B7C01" w:rsidRDefault="009B7C01" w:rsidP="009B7C01"/>
    <w:p w:rsidR="00570F8E" w:rsidRPr="009B7C01" w:rsidRDefault="00570F8E" w:rsidP="009B7C01">
      <w:pPr>
        <w:jc w:val="right"/>
      </w:pPr>
    </w:p>
    <w:sectPr w:rsidR="00570F8E" w:rsidRPr="009B7C01" w:rsidSect="00344E08">
      <w:footerReference w:type="default" r:id="rId10"/>
      <w:pgSz w:w="11906" w:h="16838"/>
      <w:pgMar w:top="567" w:right="851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4F8B" w:rsidRDefault="00A34F8B" w:rsidP="00570F8E">
      <w:pPr>
        <w:spacing w:after="0" w:line="240" w:lineRule="auto"/>
      </w:pPr>
      <w:r>
        <w:separator/>
      </w:r>
    </w:p>
  </w:endnote>
  <w:endnote w:type="continuationSeparator" w:id="0">
    <w:p w:rsidR="00A34F8B" w:rsidRDefault="00A34F8B" w:rsidP="00570F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277390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570F8E" w:rsidRPr="009B7C01" w:rsidRDefault="00570F8E">
        <w:pPr>
          <w:pStyle w:val="a5"/>
          <w:jc w:val="right"/>
          <w:rPr>
            <w:rFonts w:ascii="Times New Roman" w:hAnsi="Times New Roman" w:cs="Times New Roman"/>
            <w:sz w:val="24"/>
            <w:szCs w:val="24"/>
          </w:rPr>
        </w:pPr>
        <w:r w:rsidRPr="009B7C0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B7C0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B7C0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B2A83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9B7C0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570F8E" w:rsidRDefault="00570F8E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4F8B" w:rsidRDefault="00A34F8B" w:rsidP="00570F8E">
      <w:pPr>
        <w:spacing w:after="0" w:line="240" w:lineRule="auto"/>
      </w:pPr>
      <w:r>
        <w:separator/>
      </w:r>
    </w:p>
  </w:footnote>
  <w:footnote w:type="continuationSeparator" w:id="0">
    <w:p w:rsidR="00A34F8B" w:rsidRDefault="00A34F8B" w:rsidP="00570F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0F8E"/>
    <w:rsid w:val="00114BD6"/>
    <w:rsid w:val="00194AFE"/>
    <w:rsid w:val="001B4870"/>
    <w:rsid w:val="0023776D"/>
    <w:rsid w:val="00344E08"/>
    <w:rsid w:val="0041368B"/>
    <w:rsid w:val="004665AF"/>
    <w:rsid w:val="004F1E9E"/>
    <w:rsid w:val="00570F8E"/>
    <w:rsid w:val="005B2A83"/>
    <w:rsid w:val="006765E2"/>
    <w:rsid w:val="006F62F6"/>
    <w:rsid w:val="00732496"/>
    <w:rsid w:val="007648DD"/>
    <w:rsid w:val="00785BF1"/>
    <w:rsid w:val="007D6107"/>
    <w:rsid w:val="0082780C"/>
    <w:rsid w:val="00906B54"/>
    <w:rsid w:val="009B7C01"/>
    <w:rsid w:val="009F3A44"/>
    <w:rsid w:val="00A34F8B"/>
    <w:rsid w:val="00AE16B4"/>
    <w:rsid w:val="00B21742"/>
    <w:rsid w:val="00C2288A"/>
    <w:rsid w:val="00DC7DEC"/>
    <w:rsid w:val="00DE3345"/>
    <w:rsid w:val="00EB02A3"/>
    <w:rsid w:val="00EB0C54"/>
    <w:rsid w:val="00F51A45"/>
    <w:rsid w:val="00F6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26BE819"/>
  <w15:chartTrackingRefBased/>
  <w15:docId w15:val="{DEE41822-74FE-408A-9105-346687CB01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70F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70F8E"/>
  </w:style>
  <w:style w:type="paragraph" w:styleId="a5">
    <w:name w:val="footer"/>
    <w:basedOn w:val="a"/>
    <w:link w:val="a6"/>
    <w:uiPriority w:val="99"/>
    <w:unhideWhenUsed/>
    <w:rsid w:val="00570F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70F8E"/>
  </w:style>
  <w:style w:type="character" w:styleId="a7">
    <w:name w:val="Hyperlink"/>
    <w:uiPriority w:val="99"/>
    <w:unhideWhenUsed/>
    <w:rsid w:val="00570F8E"/>
    <w:rPr>
      <w:color w:val="0000FF"/>
      <w:u w:val="single"/>
    </w:rPr>
  </w:style>
  <w:style w:type="table" w:styleId="a8">
    <w:name w:val="Table Grid"/>
    <w:basedOn w:val="a1"/>
    <w:uiPriority w:val="59"/>
    <w:rsid w:val="00570F8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webSettings" Target="webSettings.xml"/><Relationship Id="rId7" Type="http://schemas.openxmlformats.org/officeDocument/2006/relationships/hyperlink" Target="mailto:ulia-globus@mail.ru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ulia-globus@mail.ru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12</Pages>
  <Words>2466</Words>
  <Characters>14062</Characters>
  <Application>Microsoft Office Word</Application>
  <DocSecurity>0</DocSecurity>
  <Lines>117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</dc:creator>
  <cp:keywords/>
  <dc:description/>
  <cp:lastModifiedBy>Lena</cp:lastModifiedBy>
  <cp:revision>15</cp:revision>
  <dcterms:created xsi:type="dcterms:W3CDTF">2020-09-24T11:51:00Z</dcterms:created>
  <dcterms:modified xsi:type="dcterms:W3CDTF">2020-12-02T07:56:00Z</dcterms:modified>
</cp:coreProperties>
</file>